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Pr="00022C2F" w:rsidRDefault="00AC73DC" w:rsidP="00A774AA">
      <w:pPr>
        <w:jc w:val="center"/>
        <w:rPr>
          <w:b/>
          <w:sz w:val="28"/>
        </w:rPr>
      </w:pPr>
      <w:r>
        <w:rPr>
          <w:b/>
          <w:sz w:val="28"/>
        </w:rPr>
        <w:t>Measurement lab</w:t>
      </w:r>
      <w:bookmarkStart w:id="0" w:name="_GoBack"/>
      <w:bookmarkEnd w:id="0"/>
    </w:p>
    <w:p w:rsidR="003D0166" w:rsidRPr="003B33A7" w:rsidRDefault="003D0166" w:rsidP="003D0166">
      <w:pPr>
        <w:rPr>
          <w:u w:val="single"/>
        </w:rPr>
      </w:pPr>
      <w:r>
        <w:rPr>
          <w:u w:val="single"/>
        </w:rPr>
        <w:t>Lab Report</w:t>
      </w:r>
    </w:p>
    <w:p w:rsidR="003D0166" w:rsidRDefault="003D0166" w:rsidP="003D0166">
      <w:r>
        <w:t xml:space="preserve">Complete a lab report and turn in by the due date. </w:t>
      </w:r>
      <w:r>
        <w:t>Use the format in the</w:t>
      </w:r>
      <w:r>
        <w:t xml:space="preserve"> “lab notebook requirements” handout. Your lab report should be around 2 pages for this lab. I will grade and return at the next class, and then you can staple or attach it in your lab notebook. </w:t>
      </w:r>
    </w:p>
    <w:p w:rsidR="003D0166" w:rsidRDefault="003D0166" w:rsidP="00A774AA">
      <w:r>
        <w:t xml:space="preserve">Since this was our first lab, </w:t>
      </w:r>
      <w:r w:rsidRPr="003D0166">
        <w:rPr>
          <w:u w:val="single"/>
        </w:rPr>
        <w:t>here is a recap of the lab</w:t>
      </w:r>
      <w:r>
        <w:t xml:space="preserve"> to refresh your memory:</w:t>
      </w:r>
    </w:p>
    <w:p w:rsidR="00A774AA" w:rsidRDefault="00AA384B" w:rsidP="00A774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pt;margin-top:.85pt;width:252.75pt;height:159.75pt;z-index:-251653120;mso-position-horizontal-relative:text;mso-position-vertical-relative:text" wrapcoords="-64 0 -64 21499 21600 21499 21600 0 -64 0">
            <v:imagedata r:id="rId5" o:title="old classroom"/>
            <w10:wrap type="tight"/>
          </v:shape>
        </w:pict>
      </w:r>
      <w:r w:rsidR="00AC73DC">
        <w:t xml:space="preserve">In this lab exercise, we calculated </w:t>
      </w:r>
      <w:r w:rsidR="003A716E">
        <w:t xml:space="preserve">1) </w:t>
      </w:r>
      <w:r w:rsidR="00AC73DC">
        <w:t>the ‘weigh</w:t>
      </w:r>
      <w:r w:rsidR="003A716E">
        <w:t xml:space="preserve">t of the air in the classroom’, and 2) the number of steel spheres which could be packed into the classroom. </w:t>
      </w:r>
    </w:p>
    <w:p w:rsidR="00AC73DC" w:rsidRDefault="00AC73DC" w:rsidP="00A774AA">
      <w:r>
        <w:t xml:space="preserve">First, we measured the room dimensions and calculated the </w:t>
      </w:r>
      <w:r w:rsidRPr="00246328">
        <w:rPr>
          <w:u w:val="single"/>
        </w:rPr>
        <w:t>volume</w:t>
      </w:r>
      <w:r>
        <w:t xml:space="preserve"> of the air in the room using V = l x w x h. </w:t>
      </w:r>
      <w:r w:rsidR="00975E62">
        <w:t>The volume was calculated in ‘cubic meters’, or m</w:t>
      </w:r>
      <w:r w:rsidR="00975E62" w:rsidRPr="00975E62">
        <w:rPr>
          <w:vertAlign w:val="superscript"/>
        </w:rPr>
        <w:t>3</w:t>
      </w:r>
      <w:r w:rsidR="00975E62">
        <w:t xml:space="preserve">. </w:t>
      </w:r>
    </w:p>
    <w:p w:rsidR="00975E62" w:rsidRDefault="00975E62" w:rsidP="00A774AA">
      <w:r>
        <w:t xml:space="preserve">Then, we looked up the </w:t>
      </w:r>
      <w:r w:rsidRPr="00975E62">
        <w:rPr>
          <w:u w:val="single"/>
        </w:rPr>
        <w:t>density</w:t>
      </w:r>
      <w:r>
        <w:t xml:space="preserve"> of air (1.22 kg/m</w:t>
      </w:r>
      <w:r w:rsidRPr="00975E62">
        <w:rPr>
          <w:vertAlign w:val="superscript"/>
        </w:rPr>
        <w:t>3</w:t>
      </w:r>
      <w:r>
        <w:t xml:space="preserve">) and used the density equation D = m/V to calculate the </w:t>
      </w:r>
      <w:r w:rsidRPr="00975E62">
        <w:rPr>
          <w:u w:val="single"/>
        </w:rPr>
        <w:t>mass</w:t>
      </w:r>
      <w:r>
        <w:t xml:space="preserve"> of the air in the room. Then we converted the </w:t>
      </w:r>
      <w:r w:rsidRPr="00975E62">
        <w:rPr>
          <w:u w:val="single"/>
        </w:rPr>
        <w:t>mass</w:t>
      </w:r>
      <w:r>
        <w:t xml:space="preserve"> of the air to the </w:t>
      </w:r>
      <w:r w:rsidRPr="00975E62">
        <w:rPr>
          <w:u w:val="single"/>
        </w:rPr>
        <w:t>weight</w:t>
      </w:r>
      <w:r>
        <w:t xml:space="preserve"> of the air using the conversion factor, 1 kg = 2.2 lbs. At that point, we had the “weight of air in the classroom”. </w:t>
      </w:r>
    </w:p>
    <w:p w:rsidR="00975E62" w:rsidRDefault="00AA384B" w:rsidP="00A774AA">
      <w:r>
        <w:rPr>
          <w:noProof/>
        </w:rPr>
        <w:pict>
          <v:shape id="_x0000_s1026" type="#_x0000_t75" style="position:absolute;margin-left:267pt;margin-top:20.4pt;width:200.75pt;height:71.35pt;z-index:251659264;mso-position-horizontal-relative:text;mso-position-vertical-relative:text" o:allowoverlap="f">
            <v:imagedata r:id="rId6" o:title="vernier caliper"/>
            <w10:wrap type="square"/>
          </v:shape>
        </w:pict>
      </w:r>
      <w:r>
        <w:rPr>
          <w:noProof/>
        </w:rPr>
        <w:pict>
          <v:shape id="_x0000_s1027" type="#_x0000_t75" style="position:absolute;margin-left:-.75pt;margin-top:3.45pt;width:89.25pt;height:89.25pt;z-index:-251655168;mso-position-horizontal-relative:text;mso-position-vertical-relative:text" wrapcoords="-179 0 -179 21421 21600 21421 21600 0 -179 0">
            <v:imagedata r:id="rId7" o:title="steel marble"/>
            <w10:wrap type="tight"/>
          </v:shape>
        </w:pict>
      </w:r>
      <w:r w:rsidR="00975E62">
        <w:t xml:space="preserve">After that, we calculated the </w:t>
      </w:r>
      <w:r w:rsidR="00975E62" w:rsidRPr="00246328">
        <w:rPr>
          <w:u w:val="single"/>
        </w:rPr>
        <w:t>volume</w:t>
      </w:r>
      <w:r w:rsidR="00975E62">
        <w:t xml:space="preserve"> of a 1-½” diameter steel sphere using the equation V</w:t>
      </w:r>
      <w:r w:rsidR="00975E62" w:rsidRPr="00975E62">
        <w:rPr>
          <w:vertAlign w:val="subscript"/>
        </w:rPr>
        <w:t>sphere</w:t>
      </w:r>
      <w:r w:rsidR="00975E62">
        <w:t xml:space="preserve"> = 4/3</w:t>
      </w:r>
      <w:r w:rsidR="003557CB">
        <w:t xml:space="preserve"> </w:t>
      </w:r>
      <w:r w:rsidR="00975E62">
        <w:t>πr</w:t>
      </w:r>
      <w:r w:rsidR="00975E62" w:rsidRPr="00975E62">
        <w:rPr>
          <w:vertAlign w:val="superscript"/>
        </w:rPr>
        <w:t>3</w:t>
      </w:r>
      <w:r w:rsidR="00975E62">
        <w:t xml:space="preserve">. We measured the </w:t>
      </w:r>
      <w:r w:rsidR="003B33A7">
        <w:t xml:space="preserve">precise </w:t>
      </w:r>
      <w:r w:rsidR="00975E62">
        <w:t xml:space="preserve">diameter of the sphere using a </w:t>
      </w:r>
      <w:r w:rsidR="00416C83">
        <w:t xml:space="preserve">Vernier Caliper, and divided that by ‘2’ to get the radius of the sphere. </w:t>
      </w:r>
      <w:r w:rsidR="00246328">
        <w:t xml:space="preserve">Then we </w:t>
      </w:r>
      <w:r w:rsidR="003557CB">
        <w:t>were able to</w:t>
      </w:r>
      <w:r w:rsidR="00246328">
        <w:t xml:space="preserve"> use the above equation</w:t>
      </w:r>
      <w:r w:rsidR="003B33A7">
        <w:t xml:space="preserve"> to calculate its volume in m</w:t>
      </w:r>
      <w:r w:rsidR="003B33A7" w:rsidRPr="003B33A7">
        <w:rPr>
          <w:vertAlign w:val="superscript"/>
        </w:rPr>
        <w:t>3</w:t>
      </w:r>
      <w:r w:rsidR="00246328">
        <w:t xml:space="preserve">. </w:t>
      </w:r>
    </w:p>
    <w:p w:rsidR="004E7BD4" w:rsidRDefault="004E7BD4" w:rsidP="00A774AA">
      <w:r>
        <w:t>Once we knew the volume of the sphere in cubic meters, m</w:t>
      </w:r>
      <w:r w:rsidRPr="004E7BD4">
        <w:rPr>
          <w:vertAlign w:val="superscript"/>
        </w:rPr>
        <w:t>3</w:t>
      </w:r>
      <w:r>
        <w:t>, we then divided the volume of the room by the volume of the sphere, V</w:t>
      </w:r>
      <w:r w:rsidRPr="004E7BD4">
        <w:rPr>
          <w:vertAlign w:val="subscript"/>
        </w:rPr>
        <w:t>room</w:t>
      </w:r>
      <w:r>
        <w:t>/V</w:t>
      </w:r>
      <w:r w:rsidRPr="004E7BD4">
        <w:rPr>
          <w:vertAlign w:val="subscript"/>
        </w:rPr>
        <w:t>sphere</w:t>
      </w:r>
      <w:r>
        <w:t xml:space="preserve"> , to calculate the “number of steel spheres wh</w:t>
      </w:r>
      <w:r w:rsidR="00246328">
        <w:t>ich could fit in the classroom”. As I pointed out, this was a simplification</w:t>
      </w:r>
      <w:r>
        <w:t xml:space="preserve"> because we did not consider the ‘void space’ of the balls, in other words the </w:t>
      </w:r>
      <w:r w:rsidR="00246328">
        <w:t xml:space="preserve">empty space in between them, which probably averages about 35% (65% balls, 35% air). If you include the ‘void space’ in your calculations below, I will award extra credit for that. </w:t>
      </w:r>
    </w:p>
    <w:sectPr w:rsidR="004E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C0"/>
    <w:multiLevelType w:val="hybridMultilevel"/>
    <w:tmpl w:val="8F8E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15AE"/>
    <w:multiLevelType w:val="hybridMultilevel"/>
    <w:tmpl w:val="C7C0CED6"/>
    <w:lvl w:ilvl="0" w:tplc="2A541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3280A"/>
    <w:multiLevelType w:val="hybridMultilevel"/>
    <w:tmpl w:val="6D3E4856"/>
    <w:lvl w:ilvl="0" w:tplc="CB587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D16E6"/>
    <w:multiLevelType w:val="hybridMultilevel"/>
    <w:tmpl w:val="C4F0DED2"/>
    <w:lvl w:ilvl="0" w:tplc="A1C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5260F"/>
    <w:rsid w:val="000C3EBE"/>
    <w:rsid w:val="0018427D"/>
    <w:rsid w:val="00246328"/>
    <w:rsid w:val="002D2478"/>
    <w:rsid w:val="003557CB"/>
    <w:rsid w:val="003A716E"/>
    <w:rsid w:val="003B33A7"/>
    <w:rsid w:val="003D0166"/>
    <w:rsid w:val="00416C83"/>
    <w:rsid w:val="004219B2"/>
    <w:rsid w:val="00456817"/>
    <w:rsid w:val="004E7BD4"/>
    <w:rsid w:val="00605D67"/>
    <w:rsid w:val="007841CF"/>
    <w:rsid w:val="007F4AE5"/>
    <w:rsid w:val="00812E1D"/>
    <w:rsid w:val="00884442"/>
    <w:rsid w:val="008D54D5"/>
    <w:rsid w:val="00975E62"/>
    <w:rsid w:val="00A63063"/>
    <w:rsid w:val="00A774AA"/>
    <w:rsid w:val="00AA384B"/>
    <w:rsid w:val="00AC73DC"/>
    <w:rsid w:val="00C03E6D"/>
    <w:rsid w:val="00C74E02"/>
    <w:rsid w:val="00E02B92"/>
    <w:rsid w:val="00ED69D7"/>
    <w:rsid w:val="00F462BD"/>
    <w:rsid w:val="00F5589D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14</cp:revision>
  <cp:lastPrinted>2017-09-11T01:53:00Z</cp:lastPrinted>
  <dcterms:created xsi:type="dcterms:W3CDTF">2017-09-11T01:01:00Z</dcterms:created>
  <dcterms:modified xsi:type="dcterms:W3CDTF">2019-09-13T01:54:00Z</dcterms:modified>
</cp:coreProperties>
</file>