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EDD9A" w14:textId="5AF27FE8" w:rsidR="002715B5" w:rsidRDefault="002715B5" w:rsidP="002715B5">
      <w:pPr>
        <w:pStyle w:val="Default"/>
      </w:pPr>
      <w:r w:rsidRPr="002715B5">
        <w:rPr>
          <w:noProof/>
        </w:rPr>
        <w:drawing>
          <wp:anchor distT="0" distB="0" distL="114300" distR="114300" simplePos="0" relativeHeight="253389312" behindDoc="0" locked="0" layoutInCell="1" allowOverlap="1" wp14:anchorId="74185392" wp14:editId="633B8BF3">
            <wp:simplePos x="0" y="0"/>
            <wp:positionH relativeFrom="column">
              <wp:posOffset>4320331</wp:posOffset>
            </wp:positionH>
            <wp:positionV relativeFrom="page">
              <wp:posOffset>436103</wp:posOffset>
            </wp:positionV>
            <wp:extent cx="1490472" cy="493776"/>
            <wp:effectExtent l="0" t="0" r="0" b="0"/>
            <wp:wrapSquare wrapText="bothSides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72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4D720" w14:textId="5605E26B" w:rsidR="002715B5" w:rsidRDefault="002715B5" w:rsidP="002715B5">
      <w:pPr>
        <w:pStyle w:val="Default"/>
      </w:pPr>
    </w:p>
    <w:p w14:paraId="04E87C41" w14:textId="2421CBB0" w:rsidR="002715B5" w:rsidRDefault="002715B5" w:rsidP="002715B5">
      <w:pPr>
        <w:pStyle w:val="Default"/>
      </w:pPr>
    </w:p>
    <w:p w14:paraId="3F8FE1B3" w14:textId="77777777" w:rsidR="002715B5" w:rsidRDefault="002715B5" w:rsidP="002715B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1"/>
      </w:tblGrid>
      <w:tr w:rsidR="002715B5" w14:paraId="4B689221" w14:textId="77777777" w:rsidTr="002715B5">
        <w:trPr>
          <w:trHeight w:val="344"/>
        </w:trPr>
        <w:tc>
          <w:tcPr>
            <w:tcW w:w="9261" w:type="dxa"/>
            <w:tcBorders>
              <w:top w:val="single" w:sz="12" w:space="0" w:color="0F243E" w:themeColor="text2" w:themeShade="80"/>
              <w:bottom w:val="single" w:sz="12" w:space="0" w:color="0F243E" w:themeColor="text2" w:themeShade="80"/>
            </w:tcBorders>
          </w:tcPr>
          <w:p w14:paraId="65F38CAC" w14:textId="083E5AD8" w:rsidR="002715B5" w:rsidRDefault="002715B5">
            <w:pPr>
              <w:pStyle w:val="Default"/>
              <w:spacing w:before="100"/>
              <w:rPr>
                <w:sz w:val="48"/>
                <w:szCs w:val="48"/>
              </w:rPr>
            </w:pPr>
            <w:r>
              <w:t xml:space="preserve"> </w:t>
            </w:r>
            <w:r>
              <w:rPr>
                <w:b/>
                <w:bCs/>
                <w:color w:val="002A51"/>
                <w:sz w:val="48"/>
                <w:szCs w:val="48"/>
              </w:rPr>
              <w:t xml:space="preserve">Activity 1.3.3 Thermodynamics                </w:t>
            </w:r>
          </w:p>
        </w:tc>
      </w:tr>
    </w:tbl>
    <w:p w14:paraId="2F028A51" w14:textId="77777777" w:rsidR="001F60ED" w:rsidRDefault="001F60ED">
      <w:pPr>
        <w:pStyle w:val="BodyText"/>
        <w:spacing w:before="11"/>
        <w:rPr>
          <w:b/>
          <w:sz w:val="23"/>
        </w:rPr>
      </w:pPr>
    </w:p>
    <w:p w14:paraId="0F811D18" w14:textId="77777777" w:rsidR="00754C40" w:rsidRPr="00E80D59" w:rsidRDefault="00754C40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 w:rsidRPr="00E80D59">
        <w:rPr>
          <w:rFonts w:asciiTheme="minorHAnsi" w:hAnsiTheme="minorHAnsi"/>
          <w:sz w:val="22"/>
          <w:szCs w:val="22"/>
        </w:rPr>
        <w:t xml:space="preserve">Name and date submitted (3 pts): </w:t>
      </w:r>
    </w:p>
    <w:p w14:paraId="6745E920" w14:textId="77777777" w:rsidR="00754C40" w:rsidRPr="00E80D59" w:rsidRDefault="00754C40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000D4E70" w14:textId="59E4C747" w:rsidR="00754C40" w:rsidRDefault="002715B5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994D1E">
        <w:rPr>
          <w:rFonts w:asciiTheme="minorHAnsi" w:hAnsiTheme="minorHAnsi"/>
          <w:sz w:val="22"/>
          <w:szCs w:val="22"/>
        </w:rPr>
        <w:t xml:space="preserve">espond to all questions below. KEEP THE SAME NUMBERING. </w:t>
      </w:r>
      <w:r>
        <w:rPr>
          <w:rFonts w:asciiTheme="minorHAnsi" w:hAnsiTheme="minorHAnsi"/>
          <w:sz w:val="22"/>
          <w:szCs w:val="22"/>
        </w:rPr>
        <w:t xml:space="preserve">Upload your completed work to Canvas. </w:t>
      </w:r>
      <w:r w:rsidR="000B7BA2">
        <w:rPr>
          <w:rFonts w:asciiTheme="minorHAnsi" w:hAnsiTheme="minorHAnsi"/>
          <w:sz w:val="22"/>
          <w:szCs w:val="22"/>
        </w:rPr>
        <w:t>(</w:t>
      </w:r>
      <w:r w:rsidR="0005674F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questions</w:t>
      </w:r>
      <w:r w:rsidR="00AB3A16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</w:p>
    <w:p w14:paraId="2F4E23C1" w14:textId="3B037E8C" w:rsidR="00994D1E" w:rsidRDefault="00994D1E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101A8832" w14:textId="0E6505C3" w:rsidR="00994D1E" w:rsidRDefault="002715B5">
      <w:pPr>
        <w:pStyle w:val="BodyText"/>
        <w:spacing w:before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Resources</w:t>
      </w:r>
      <w:r w:rsidR="0005674F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Use your book, </w:t>
      </w:r>
      <w:r w:rsidR="00994D1E">
        <w:rPr>
          <w:rFonts w:asciiTheme="minorHAnsi" w:hAnsiTheme="minorHAnsi"/>
          <w:sz w:val="22"/>
          <w:szCs w:val="22"/>
        </w:rPr>
        <w:t>the PowerPoint slides</w:t>
      </w:r>
      <w:r>
        <w:rPr>
          <w:rFonts w:asciiTheme="minorHAnsi" w:hAnsiTheme="minorHAnsi"/>
          <w:sz w:val="22"/>
          <w:szCs w:val="22"/>
        </w:rPr>
        <w:t>, and the lecture notes</w:t>
      </w:r>
      <w:r w:rsidR="00994D1E">
        <w:rPr>
          <w:rFonts w:asciiTheme="minorHAnsi" w:hAnsiTheme="minorHAnsi"/>
          <w:sz w:val="22"/>
          <w:szCs w:val="22"/>
        </w:rPr>
        <w:t xml:space="preserve">. </w:t>
      </w:r>
    </w:p>
    <w:p w14:paraId="1986E20D" w14:textId="38771142" w:rsidR="00262492" w:rsidRDefault="00262492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0664AB70" w14:textId="3CAA6604" w:rsidR="0005674F" w:rsidRDefault="0005674F" w:rsidP="00AB3A16">
      <w:pPr>
        <w:pStyle w:val="ListParagraph"/>
        <w:numPr>
          <w:ilvl w:val="0"/>
          <w:numId w:val="12"/>
        </w:numPr>
        <w:tabs>
          <w:tab w:val="left" w:pos="960"/>
        </w:tabs>
        <w:rPr>
          <w:rFonts w:asciiTheme="minorHAnsi" w:hAnsiTheme="minorHAnsi"/>
        </w:rPr>
      </w:pPr>
      <w:r>
        <w:rPr>
          <w:rFonts w:asciiTheme="minorHAnsi" w:hAnsiTheme="minorHAnsi"/>
        </w:rPr>
        <w:t>Define Thermodynamics</w:t>
      </w:r>
    </w:p>
    <w:p w14:paraId="3F38A5ED" w14:textId="6DA3D411" w:rsidR="0005674F" w:rsidRDefault="0005674F" w:rsidP="0005674F">
      <w:pPr>
        <w:tabs>
          <w:tab w:val="left" w:pos="960"/>
        </w:tabs>
        <w:rPr>
          <w:rFonts w:asciiTheme="minorHAnsi" w:hAnsiTheme="minorHAnsi"/>
        </w:rPr>
      </w:pPr>
    </w:p>
    <w:p w14:paraId="005333D9" w14:textId="6FDA7728" w:rsidR="0005674F" w:rsidRDefault="0005674F" w:rsidP="0005674F">
      <w:pPr>
        <w:tabs>
          <w:tab w:val="left" w:pos="960"/>
        </w:tabs>
        <w:rPr>
          <w:rFonts w:asciiTheme="minorHAnsi" w:hAnsiTheme="minorHAnsi"/>
        </w:rPr>
      </w:pPr>
    </w:p>
    <w:p w14:paraId="6BDB8ADA" w14:textId="23628D60" w:rsidR="0005674F" w:rsidRPr="0005674F" w:rsidRDefault="005245DA" w:rsidP="0005674F">
      <w:pPr>
        <w:tabs>
          <w:tab w:val="left" w:pos="9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0EF0E1E" w14:textId="514D6F03" w:rsidR="001F60ED" w:rsidRPr="00AB3A16" w:rsidRDefault="002152A5" w:rsidP="00AB3A16">
      <w:pPr>
        <w:pStyle w:val="ListParagraph"/>
        <w:numPr>
          <w:ilvl w:val="0"/>
          <w:numId w:val="12"/>
        </w:numPr>
        <w:tabs>
          <w:tab w:val="left" w:pos="960"/>
        </w:tabs>
        <w:rPr>
          <w:rFonts w:asciiTheme="minorHAnsi" w:hAnsiTheme="minorHAnsi"/>
        </w:rPr>
      </w:pPr>
      <w:r w:rsidRPr="00AB3A16">
        <w:rPr>
          <w:rFonts w:asciiTheme="minorHAnsi" w:hAnsiTheme="minorHAnsi"/>
        </w:rPr>
        <w:t>Define</w:t>
      </w:r>
      <w:r w:rsidRPr="00AB3A16">
        <w:rPr>
          <w:rFonts w:asciiTheme="minorHAnsi" w:hAnsiTheme="minorHAnsi"/>
          <w:spacing w:val="-11"/>
        </w:rPr>
        <w:t xml:space="preserve"> </w:t>
      </w:r>
      <w:r w:rsidR="00B91E1E">
        <w:rPr>
          <w:rFonts w:asciiTheme="minorHAnsi" w:hAnsiTheme="minorHAnsi"/>
        </w:rPr>
        <w:t>potential energy and list 2</w:t>
      </w:r>
      <w:r w:rsidR="00754C40" w:rsidRPr="00AB3A16">
        <w:rPr>
          <w:rFonts w:asciiTheme="minorHAnsi" w:hAnsiTheme="minorHAnsi"/>
        </w:rPr>
        <w:t xml:space="preserve"> examples</w:t>
      </w:r>
    </w:p>
    <w:p w14:paraId="0DFD6048" w14:textId="050FC46D" w:rsidR="001F60ED" w:rsidRPr="00E80D59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4C63534B" w14:textId="1F7921BB" w:rsidR="00754C40" w:rsidRPr="00E80D59" w:rsidRDefault="00754C40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197F3360" w14:textId="0610216D" w:rsidR="001F60ED" w:rsidRPr="00E80D59" w:rsidRDefault="001F60ED" w:rsidP="00AB3A16">
      <w:pPr>
        <w:pStyle w:val="BodyText"/>
        <w:spacing w:before="5"/>
        <w:rPr>
          <w:rFonts w:asciiTheme="minorHAnsi" w:hAnsiTheme="minorHAnsi"/>
          <w:sz w:val="22"/>
          <w:szCs w:val="22"/>
        </w:rPr>
      </w:pPr>
    </w:p>
    <w:p w14:paraId="3FE29628" w14:textId="3F880A38" w:rsidR="001F60ED" w:rsidRPr="00AB3A16" w:rsidRDefault="00B91E1E" w:rsidP="00AB3A16">
      <w:pPr>
        <w:pStyle w:val="ListParagraph"/>
        <w:numPr>
          <w:ilvl w:val="0"/>
          <w:numId w:val="12"/>
        </w:numPr>
        <w:tabs>
          <w:tab w:val="left" w:pos="960"/>
        </w:tabs>
        <w:spacing w:line="343" w:lineRule="auto"/>
        <w:ind w:right="4085"/>
        <w:rPr>
          <w:rFonts w:asciiTheme="minorHAnsi" w:hAnsiTheme="minorHAnsi"/>
        </w:rPr>
      </w:pPr>
      <w:r>
        <w:rPr>
          <w:rFonts w:asciiTheme="minorHAnsi" w:hAnsiTheme="minorHAnsi"/>
        </w:rPr>
        <w:t>Define kinetic energy and list 2</w:t>
      </w:r>
      <w:r w:rsidR="00754C40" w:rsidRPr="00AB3A16">
        <w:rPr>
          <w:rFonts w:asciiTheme="minorHAnsi" w:hAnsiTheme="minorHAnsi"/>
        </w:rPr>
        <w:t xml:space="preserve"> examples</w:t>
      </w:r>
    </w:p>
    <w:p w14:paraId="1B141664" w14:textId="61D3F70B" w:rsidR="00994D1E" w:rsidRDefault="00994D1E" w:rsidP="00AB3A16">
      <w:pPr>
        <w:pStyle w:val="ListParagraph"/>
        <w:tabs>
          <w:tab w:val="left" w:pos="960"/>
          <w:tab w:val="left" w:pos="1695"/>
        </w:tabs>
        <w:spacing w:before="119"/>
        <w:ind w:left="735" w:firstLine="0"/>
        <w:rPr>
          <w:rFonts w:asciiTheme="minorHAnsi" w:hAnsiTheme="minorHAnsi"/>
        </w:rPr>
      </w:pPr>
    </w:p>
    <w:p w14:paraId="5B835F57" w14:textId="7B3F4943" w:rsidR="0005674F" w:rsidRPr="00E80D59" w:rsidRDefault="0005674F" w:rsidP="00AB3A16">
      <w:pPr>
        <w:pStyle w:val="ListParagraph"/>
        <w:tabs>
          <w:tab w:val="left" w:pos="960"/>
          <w:tab w:val="left" w:pos="1695"/>
        </w:tabs>
        <w:spacing w:before="119"/>
        <w:ind w:left="735" w:firstLine="0"/>
        <w:rPr>
          <w:rFonts w:asciiTheme="minorHAnsi" w:hAnsiTheme="minorHAnsi"/>
        </w:rPr>
      </w:pPr>
    </w:p>
    <w:p w14:paraId="4D188AF8" w14:textId="230CA364" w:rsidR="001F60ED" w:rsidRPr="00AB3A16" w:rsidRDefault="002152A5" w:rsidP="00AB3A16">
      <w:pPr>
        <w:pStyle w:val="ListParagraph"/>
        <w:numPr>
          <w:ilvl w:val="0"/>
          <w:numId w:val="12"/>
        </w:numPr>
        <w:tabs>
          <w:tab w:val="left" w:pos="960"/>
        </w:tabs>
        <w:spacing w:before="119"/>
        <w:rPr>
          <w:rFonts w:asciiTheme="minorHAnsi" w:hAnsiTheme="minorHAnsi"/>
        </w:rPr>
      </w:pPr>
      <w:r w:rsidRPr="00AB3A16">
        <w:rPr>
          <w:rFonts w:asciiTheme="minorHAnsi" w:hAnsiTheme="minorHAnsi"/>
        </w:rPr>
        <w:t xml:space="preserve">Define </w:t>
      </w:r>
      <w:r w:rsidR="00754C40" w:rsidRPr="00AB3A16">
        <w:rPr>
          <w:rFonts w:asciiTheme="minorHAnsi" w:hAnsiTheme="minorHAnsi"/>
        </w:rPr>
        <w:t>the term ‘heat’</w:t>
      </w:r>
    </w:p>
    <w:p w14:paraId="4198179F" w14:textId="47909082" w:rsidR="001F60ED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14708465" w14:textId="39C7F862" w:rsidR="00994D1E" w:rsidRDefault="00994D1E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5C13C768" w14:textId="7C59BB2A" w:rsidR="00754C40" w:rsidRPr="00E80D59" w:rsidRDefault="00754C40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7DD5DA8A" w14:textId="3FCB145F" w:rsidR="001F60ED" w:rsidRPr="00AB3A16" w:rsidRDefault="00754C40" w:rsidP="00AB3A16">
      <w:pPr>
        <w:pStyle w:val="ListParagraph"/>
        <w:numPr>
          <w:ilvl w:val="0"/>
          <w:numId w:val="12"/>
        </w:numPr>
        <w:tabs>
          <w:tab w:val="left" w:pos="960"/>
        </w:tabs>
        <w:spacing w:before="1"/>
        <w:rPr>
          <w:rFonts w:asciiTheme="minorHAnsi" w:hAnsiTheme="minorHAnsi"/>
        </w:rPr>
      </w:pPr>
      <w:r w:rsidRPr="00AB3A16">
        <w:rPr>
          <w:rFonts w:asciiTheme="minorHAnsi" w:hAnsiTheme="minorHAnsi"/>
        </w:rPr>
        <w:t>Explain the concept of ‘conduction’</w:t>
      </w:r>
    </w:p>
    <w:p w14:paraId="102DD759" w14:textId="6E97AEF3" w:rsidR="00754C40" w:rsidRDefault="00754C40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45A46B63" w14:textId="1F4C6A22" w:rsidR="00754C40" w:rsidRDefault="00754C40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30AB5AB1" w14:textId="46BD8479" w:rsidR="00994D1E" w:rsidRPr="00E80D59" w:rsidRDefault="00994D1E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4FB89ED6" w14:textId="352ED731" w:rsidR="00754C40" w:rsidRPr="00AB3A16" w:rsidRDefault="00754C40" w:rsidP="00AB3A16">
      <w:pPr>
        <w:pStyle w:val="ListParagraph"/>
        <w:numPr>
          <w:ilvl w:val="0"/>
          <w:numId w:val="12"/>
        </w:numPr>
        <w:tabs>
          <w:tab w:val="left" w:pos="960"/>
        </w:tabs>
        <w:spacing w:before="1"/>
        <w:rPr>
          <w:rFonts w:asciiTheme="minorHAnsi" w:hAnsiTheme="minorHAnsi"/>
        </w:rPr>
      </w:pPr>
      <w:r w:rsidRPr="00AB3A16">
        <w:rPr>
          <w:rFonts w:asciiTheme="minorHAnsi" w:hAnsiTheme="minorHAnsi"/>
        </w:rPr>
        <w:t>Explain the concept of ‘convection’</w:t>
      </w:r>
    </w:p>
    <w:p w14:paraId="78B26AD4" w14:textId="170AE51C" w:rsidR="00754C40" w:rsidRDefault="00754C40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29E47712" w14:textId="21F60EE1" w:rsidR="00994D1E" w:rsidRPr="00E80D59" w:rsidRDefault="00994D1E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31EE0117" w14:textId="44EFC902" w:rsidR="00754C40" w:rsidRPr="00E80D59" w:rsidRDefault="00754C40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12ACAFCB" w14:textId="4AC1B8BF" w:rsidR="00754C40" w:rsidRPr="00AB3A16" w:rsidRDefault="00754C40" w:rsidP="00AB3A16">
      <w:pPr>
        <w:pStyle w:val="ListParagraph"/>
        <w:numPr>
          <w:ilvl w:val="0"/>
          <w:numId w:val="12"/>
        </w:numPr>
        <w:tabs>
          <w:tab w:val="left" w:pos="960"/>
        </w:tabs>
        <w:spacing w:before="1"/>
        <w:rPr>
          <w:rFonts w:asciiTheme="minorHAnsi" w:hAnsiTheme="minorHAnsi"/>
        </w:rPr>
      </w:pPr>
      <w:r w:rsidRPr="00AB3A16">
        <w:rPr>
          <w:rFonts w:asciiTheme="minorHAnsi" w:hAnsiTheme="minorHAnsi"/>
        </w:rPr>
        <w:t>Explain the concept of ‘radiation’</w:t>
      </w:r>
    </w:p>
    <w:p w14:paraId="05E0A976" w14:textId="5BE4752D" w:rsidR="00754C40" w:rsidRPr="00E80D59" w:rsidRDefault="00754C40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16D1B583" w14:textId="7421699E" w:rsidR="00754C40" w:rsidRDefault="00754C40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12A12125" w14:textId="1ECDE55A" w:rsidR="00994D1E" w:rsidRPr="00E80D59" w:rsidRDefault="00994D1E" w:rsidP="00AB3A16">
      <w:pPr>
        <w:tabs>
          <w:tab w:val="left" w:pos="960"/>
        </w:tabs>
        <w:spacing w:before="1"/>
        <w:rPr>
          <w:rFonts w:asciiTheme="minorHAnsi" w:hAnsiTheme="minorHAnsi"/>
        </w:rPr>
      </w:pPr>
    </w:p>
    <w:p w14:paraId="0DE796FE" w14:textId="322EB558" w:rsidR="001F60ED" w:rsidRPr="00E80D59" w:rsidRDefault="001F60ED" w:rsidP="00AB3A16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14:paraId="08985010" w14:textId="1657A1DF" w:rsidR="001F60ED" w:rsidRPr="00AB3A16" w:rsidRDefault="002152A5" w:rsidP="00AB3A16">
      <w:pPr>
        <w:pStyle w:val="ListParagraph"/>
        <w:numPr>
          <w:ilvl w:val="0"/>
          <w:numId w:val="12"/>
        </w:numPr>
        <w:tabs>
          <w:tab w:val="left" w:pos="960"/>
        </w:tabs>
        <w:rPr>
          <w:rFonts w:asciiTheme="minorHAnsi" w:hAnsiTheme="minorHAnsi"/>
        </w:rPr>
      </w:pPr>
      <w:r w:rsidRPr="00AB3A16">
        <w:rPr>
          <w:rFonts w:asciiTheme="minorHAnsi" w:hAnsiTheme="minorHAnsi"/>
        </w:rPr>
        <w:t>Fill in the table below with the correct scale and</w:t>
      </w:r>
      <w:r w:rsidRPr="00AB3A16">
        <w:rPr>
          <w:rFonts w:asciiTheme="minorHAnsi" w:hAnsiTheme="minorHAnsi"/>
          <w:spacing w:val="-21"/>
        </w:rPr>
        <w:t xml:space="preserve"> </w:t>
      </w:r>
      <w:r w:rsidRPr="00AB3A16">
        <w:rPr>
          <w:rFonts w:asciiTheme="minorHAnsi" w:hAnsiTheme="minorHAnsi"/>
        </w:rPr>
        <w:t>unit.</w:t>
      </w:r>
    </w:p>
    <w:p w14:paraId="56443BB8" w14:textId="158A3DE9" w:rsidR="001F60ED" w:rsidRPr="00E80D59" w:rsidRDefault="001F60ED" w:rsidP="00AB3A16">
      <w:pPr>
        <w:pStyle w:val="BodyText"/>
        <w:spacing w:before="10"/>
        <w:rPr>
          <w:rFonts w:asciiTheme="minorHAnsi" w:hAnsiTheme="minorHAnsi"/>
          <w:sz w:val="22"/>
          <w:szCs w:val="22"/>
        </w:rPr>
      </w:pPr>
    </w:p>
    <w:tbl>
      <w:tblPr>
        <w:tblW w:w="9576" w:type="dxa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938"/>
        <w:gridCol w:w="3598"/>
      </w:tblGrid>
      <w:tr w:rsidR="001F60ED" w:rsidRPr="00E80D59" w14:paraId="1765BEE3" w14:textId="77777777" w:rsidTr="00AB3A16">
        <w:trPr>
          <w:trHeight w:hRule="exact" w:val="425"/>
        </w:trPr>
        <w:tc>
          <w:tcPr>
            <w:tcW w:w="2040" w:type="dxa"/>
          </w:tcPr>
          <w:p w14:paraId="12B3EDBE" w14:textId="77777777" w:rsidR="001F60ED" w:rsidRPr="00E80D59" w:rsidRDefault="002152A5" w:rsidP="00AB3A16">
            <w:pPr>
              <w:pStyle w:val="TableParagraph"/>
              <w:spacing w:before="65" w:line="240" w:lineRule="auto"/>
              <w:ind w:left="360" w:right="681"/>
              <w:rPr>
                <w:rFonts w:asciiTheme="minorHAnsi" w:hAnsiTheme="minorHAnsi"/>
                <w:b/>
              </w:rPr>
            </w:pPr>
            <w:r w:rsidRPr="00E80D59">
              <w:rPr>
                <w:rFonts w:asciiTheme="minorHAnsi" w:hAnsiTheme="minorHAnsi"/>
                <w:b/>
              </w:rPr>
              <w:t>Scale</w:t>
            </w:r>
          </w:p>
        </w:tc>
        <w:tc>
          <w:tcPr>
            <w:tcW w:w="3938" w:type="dxa"/>
          </w:tcPr>
          <w:p w14:paraId="1BB45B15" w14:textId="77777777" w:rsidR="001F60ED" w:rsidRPr="00E80D59" w:rsidRDefault="002152A5" w:rsidP="00AB3A16">
            <w:pPr>
              <w:pStyle w:val="TableParagraph"/>
              <w:spacing w:before="65" w:line="240" w:lineRule="auto"/>
              <w:ind w:left="360"/>
              <w:rPr>
                <w:rFonts w:asciiTheme="minorHAnsi" w:hAnsiTheme="minorHAnsi"/>
                <w:b/>
              </w:rPr>
            </w:pPr>
            <w:r w:rsidRPr="00E80D59">
              <w:rPr>
                <w:rFonts w:asciiTheme="minorHAnsi" w:hAnsiTheme="minorHAnsi"/>
                <w:b/>
              </w:rPr>
              <w:t>Freezing point of water</w:t>
            </w:r>
          </w:p>
        </w:tc>
        <w:tc>
          <w:tcPr>
            <w:tcW w:w="3598" w:type="dxa"/>
          </w:tcPr>
          <w:p w14:paraId="7116EBEC" w14:textId="77777777" w:rsidR="001F60ED" w:rsidRPr="00E80D59" w:rsidRDefault="002152A5" w:rsidP="00AB3A16">
            <w:pPr>
              <w:pStyle w:val="TableParagraph"/>
              <w:spacing w:before="65" w:line="240" w:lineRule="auto"/>
              <w:ind w:left="360"/>
              <w:rPr>
                <w:rFonts w:asciiTheme="minorHAnsi" w:hAnsiTheme="minorHAnsi"/>
                <w:b/>
              </w:rPr>
            </w:pPr>
            <w:r w:rsidRPr="00E80D59">
              <w:rPr>
                <w:rFonts w:asciiTheme="minorHAnsi" w:hAnsiTheme="minorHAnsi"/>
                <w:b/>
              </w:rPr>
              <w:t>Boiling point of water</w:t>
            </w:r>
          </w:p>
        </w:tc>
      </w:tr>
      <w:tr w:rsidR="001F60ED" w:rsidRPr="00E80D59" w14:paraId="6F0A4E6E" w14:textId="77777777" w:rsidTr="00224A65">
        <w:trPr>
          <w:trHeight w:hRule="exact" w:val="459"/>
        </w:trPr>
        <w:tc>
          <w:tcPr>
            <w:tcW w:w="2040" w:type="dxa"/>
          </w:tcPr>
          <w:p w14:paraId="3558D193" w14:textId="77777777" w:rsidR="001F60ED" w:rsidRPr="00E80D59" w:rsidRDefault="002152A5" w:rsidP="00AB3A16">
            <w:pPr>
              <w:pStyle w:val="TableParagraph"/>
              <w:spacing w:line="272" w:lineRule="exact"/>
              <w:ind w:left="360"/>
              <w:rPr>
                <w:rFonts w:asciiTheme="minorHAnsi" w:hAnsiTheme="minorHAnsi"/>
              </w:rPr>
            </w:pPr>
            <w:r w:rsidRPr="00E80D59">
              <w:rPr>
                <w:rFonts w:asciiTheme="minorHAnsi" w:hAnsiTheme="minorHAnsi"/>
              </w:rPr>
              <w:t>Celsius</w:t>
            </w:r>
          </w:p>
        </w:tc>
        <w:tc>
          <w:tcPr>
            <w:tcW w:w="3938" w:type="dxa"/>
          </w:tcPr>
          <w:p w14:paraId="2B6CB657" w14:textId="2569279A" w:rsidR="001F60ED" w:rsidRPr="00AB3A16" w:rsidRDefault="001F60ED" w:rsidP="00AB3A1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3598" w:type="dxa"/>
          </w:tcPr>
          <w:p w14:paraId="049BFB74" w14:textId="77777777" w:rsidR="001F60ED" w:rsidRPr="00AB3A16" w:rsidRDefault="001F60ED" w:rsidP="00AB3A16">
            <w:pPr>
              <w:ind w:left="360"/>
              <w:rPr>
                <w:rFonts w:asciiTheme="minorHAnsi" w:hAnsiTheme="minorHAnsi"/>
              </w:rPr>
            </w:pPr>
          </w:p>
        </w:tc>
      </w:tr>
      <w:tr w:rsidR="001F60ED" w:rsidRPr="00E80D59" w14:paraId="6EA964CA" w14:textId="77777777" w:rsidTr="00AB3A16">
        <w:trPr>
          <w:trHeight w:hRule="exact" w:val="511"/>
        </w:trPr>
        <w:tc>
          <w:tcPr>
            <w:tcW w:w="2040" w:type="dxa"/>
          </w:tcPr>
          <w:p w14:paraId="796FC220" w14:textId="77777777" w:rsidR="001F60ED" w:rsidRPr="00E80D59" w:rsidRDefault="002152A5" w:rsidP="00AB3A16">
            <w:pPr>
              <w:pStyle w:val="TableParagraph"/>
              <w:spacing w:line="274" w:lineRule="exact"/>
              <w:ind w:left="360"/>
              <w:rPr>
                <w:rFonts w:asciiTheme="minorHAnsi" w:hAnsiTheme="minorHAnsi"/>
              </w:rPr>
            </w:pPr>
            <w:r w:rsidRPr="00E80D59">
              <w:rPr>
                <w:rFonts w:asciiTheme="minorHAnsi" w:hAnsiTheme="minorHAnsi"/>
              </w:rPr>
              <w:lastRenderedPageBreak/>
              <w:t>Fahrenheit</w:t>
            </w:r>
          </w:p>
        </w:tc>
        <w:tc>
          <w:tcPr>
            <w:tcW w:w="3938" w:type="dxa"/>
          </w:tcPr>
          <w:p w14:paraId="4F7742AE" w14:textId="77777777" w:rsidR="001F60ED" w:rsidRPr="00AB3A16" w:rsidRDefault="001F60ED" w:rsidP="00AB3A1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3598" w:type="dxa"/>
          </w:tcPr>
          <w:p w14:paraId="2D45ED32" w14:textId="594E7ED4" w:rsidR="001F60ED" w:rsidRPr="00AB3A16" w:rsidRDefault="001F60ED" w:rsidP="00AB3A16">
            <w:pPr>
              <w:ind w:left="360"/>
              <w:rPr>
                <w:rFonts w:asciiTheme="minorHAnsi" w:hAnsiTheme="minorHAnsi"/>
              </w:rPr>
            </w:pPr>
          </w:p>
        </w:tc>
      </w:tr>
      <w:tr w:rsidR="001F60ED" w:rsidRPr="00E80D59" w14:paraId="13A12035" w14:textId="77777777" w:rsidTr="00224A65">
        <w:trPr>
          <w:trHeight w:hRule="exact" w:val="468"/>
        </w:trPr>
        <w:tc>
          <w:tcPr>
            <w:tcW w:w="2040" w:type="dxa"/>
          </w:tcPr>
          <w:p w14:paraId="738C7A1D" w14:textId="77777777" w:rsidR="001F60ED" w:rsidRPr="00E80D59" w:rsidRDefault="002152A5" w:rsidP="00AB3A16">
            <w:pPr>
              <w:pStyle w:val="TableParagraph"/>
              <w:spacing w:line="274" w:lineRule="exact"/>
              <w:ind w:left="360"/>
              <w:rPr>
                <w:rFonts w:asciiTheme="minorHAnsi" w:hAnsiTheme="minorHAnsi"/>
              </w:rPr>
            </w:pPr>
            <w:r w:rsidRPr="00E80D59">
              <w:rPr>
                <w:rFonts w:asciiTheme="minorHAnsi" w:hAnsiTheme="minorHAnsi"/>
              </w:rPr>
              <w:t>Kelvin</w:t>
            </w:r>
          </w:p>
        </w:tc>
        <w:tc>
          <w:tcPr>
            <w:tcW w:w="3938" w:type="dxa"/>
          </w:tcPr>
          <w:p w14:paraId="6F35978E" w14:textId="77777777" w:rsidR="001F60ED" w:rsidRPr="00AB3A16" w:rsidRDefault="001F60ED" w:rsidP="00AB3A1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3598" w:type="dxa"/>
          </w:tcPr>
          <w:p w14:paraId="76040783" w14:textId="77777777" w:rsidR="001F60ED" w:rsidRPr="00AB3A16" w:rsidRDefault="001F60ED" w:rsidP="00AB3A16">
            <w:pPr>
              <w:ind w:left="360"/>
              <w:rPr>
                <w:rFonts w:asciiTheme="minorHAnsi" w:hAnsiTheme="minorHAnsi"/>
              </w:rPr>
            </w:pPr>
          </w:p>
        </w:tc>
      </w:tr>
    </w:tbl>
    <w:p w14:paraId="275D4F39" w14:textId="7A2E63D4" w:rsidR="00E80D59" w:rsidRPr="00E80D59" w:rsidRDefault="00E80D59" w:rsidP="00AB3A16">
      <w:pPr>
        <w:rPr>
          <w:rFonts w:asciiTheme="minorHAnsi" w:hAnsiTheme="minorHAnsi"/>
        </w:rPr>
      </w:pPr>
    </w:p>
    <w:p w14:paraId="56D47B64" w14:textId="6A5A165A" w:rsidR="00E80D59" w:rsidRPr="00E80D59" w:rsidRDefault="00E80D59" w:rsidP="00AB3A16">
      <w:pPr>
        <w:rPr>
          <w:rFonts w:asciiTheme="minorHAnsi" w:hAnsiTheme="minorHAnsi"/>
        </w:rPr>
      </w:pPr>
    </w:p>
    <w:p w14:paraId="308E87A4" w14:textId="0A48FA6D" w:rsidR="00754C40" w:rsidRPr="00AB3A16" w:rsidRDefault="00754C40" w:rsidP="00AB3A16">
      <w:pPr>
        <w:pStyle w:val="ListParagraph"/>
        <w:numPr>
          <w:ilvl w:val="0"/>
          <w:numId w:val="12"/>
        </w:numPr>
        <w:tabs>
          <w:tab w:val="left" w:pos="1605"/>
        </w:tabs>
        <w:rPr>
          <w:rFonts w:asciiTheme="minorHAnsi" w:hAnsiTheme="minorHAnsi"/>
        </w:rPr>
      </w:pPr>
      <w:r w:rsidRPr="00AB3A16">
        <w:rPr>
          <w:rFonts w:asciiTheme="minorHAnsi" w:hAnsiTheme="minorHAnsi"/>
        </w:rPr>
        <w:t xml:space="preserve">Explain what “BTU” </w:t>
      </w:r>
      <w:r w:rsidR="00994D1E">
        <w:rPr>
          <w:rFonts w:asciiTheme="minorHAnsi" w:hAnsiTheme="minorHAnsi"/>
        </w:rPr>
        <w:t>stands for, and how 1 BTU is defined</w:t>
      </w:r>
    </w:p>
    <w:p w14:paraId="66F67006" w14:textId="009BA551" w:rsidR="00754C40" w:rsidRPr="00E80D59" w:rsidRDefault="00754C40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17348108" w14:textId="5EB00CA9" w:rsidR="00754C40" w:rsidRDefault="00754C40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1199BF12" w14:textId="3B035419" w:rsidR="00994D1E" w:rsidRPr="00E80D59" w:rsidRDefault="00994D1E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3E8171BA" w14:textId="5485B146" w:rsidR="00754C40" w:rsidRPr="00AB3A16" w:rsidRDefault="00754C40" w:rsidP="00AB3A16">
      <w:pPr>
        <w:pStyle w:val="ListParagraph"/>
        <w:numPr>
          <w:ilvl w:val="0"/>
          <w:numId w:val="12"/>
        </w:numPr>
        <w:tabs>
          <w:tab w:val="left" w:pos="460"/>
        </w:tabs>
        <w:spacing w:before="67"/>
        <w:rPr>
          <w:rFonts w:asciiTheme="minorHAnsi" w:hAnsiTheme="minorHAnsi"/>
        </w:rPr>
      </w:pPr>
      <w:r w:rsidRPr="00AB3A16">
        <w:rPr>
          <w:rFonts w:asciiTheme="minorHAnsi" w:hAnsiTheme="minorHAnsi"/>
        </w:rPr>
        <w:t>Explain what a “Joule” is</w:t>
      </w:r>
      <w:r w:rsidR="00994D1E">
        <w:rPr>
          <w:rFonts w:asciiTheme="minorHAnsi" w:hAnsiTheme="minorHAnsi"/>
        </w:rPr>
        <w:t>, and how 1 Joule is defined</w:t>
      </w:r>
    </w:p>
    <w:p w14:paraId="06F4BE8C" w14:textId="6A82C136" w:rsidR="00754C40" w:rsidRDefault="00754C40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117182DD" w14:textId="55B97B7E" w:rsidR="00994D1E" w:rsidRPr="00E80D59" w:rsidRDefault="00994D1E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5CF56BCB" w14:textId="59F0A8FE" w:rsidR="00754C40" w:rsidRPr="00E80D59" w:rsidRDefault="00754C40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4E353E5C" w14:textId="545BA1DD" w:rsidR="00754C40" w:rsidRDefault="00754C40" w:rsidP="00AB3A16">
      <w:pPr>
        <w:pStyle w:val="ListParagraph"/>
        <w:numPr>
          <w:ilvl w:val="0"/>
          <w:numId w:val="12"/>
        </w:numPr>
        <w:tabs>
          <w:tab w:val="left" w:pos="460"/>
        </w:tabs>
        <w:spacing w:before="67"/>
        <w:rPr>
          <w:rFonts w:asciiTheme="minorHAnsi" w:hAnsiTheme="minorHAnsi"/>
        </w:rPr>
      </w:pPr>
      <w:r w:rsidRPr="00AB3A16">
        <w:rPr>
          <w:rFonts w:asciiTheme="minorHAnsi" w:hAnsiTheme="minorHAnsi"/>
        </w:rPr>
        <w:t>Explain what a “</w:t>
      </w:r>
      <w:r w:rsidR="00994D1E">
        <w:rPr>
          <w:rFonts w:asciiTheme="minorHAnsi" w:hAnsiTheme="minorHAnsi"/>
        </w:rPr>
        <w:t>c</w:t>
      </w:r>
      <w:r w:rsidRPr="00AB3A16">
        <w:rPr>
          <w:rFonts w:asciiTheme="minorHAnsi" w:hAnsiTheme="minorHAnsi"/>
        </w:rPr>
        <w:t xml:space="preserve">alorie” is, </w:t>
      </w:r>
      <w:r w:rsidR="00994D1E">
        <w:rPr>
          <w:rFonts w:asciiTheme="minorHAnsi" w:hAnsiTheme="minorHAnsi"/>
        </w:rPr>
        <w:t>and how it is defined</w:t>
      </w:r>
      <w:r w:rsidRPr="00AB3A16">
        <w:rPr>
          <w:rFonts w:asciiTheme="minorHAnsi" w:hAnsiTheme="minorHAnsi"/>
        </w:rPr>
        <w:t xml:space="preserve"> </w:t>
      </w:r>
    </w:p>
    <w:p w14:paraId="32B4ECDD" w14:textId="31A5B791" w:rsidR="00994D1E" w:rsidRDefault="00994D1E" w:rsidP="00994D1E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6B368882" w14:textId="2CF8A312" w:rsidR="00994D1E" w:rsidRDefault="00994D1E" w:rsidP="00994D1E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5994A64E" w14:textId="77777777" w:rsidR="00B91E1E" w:rsidRDefault="00B91E1E" w:rsidP="00994D1E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2F313279" w14:textId="24043176" w:rsidR="00994D1E" w:rsidRPr="00994D1E" w:rsidRDefault="00994D1E" w:rsidP="00994D1E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35B5512C" w14:textId="28C30794" w:rsidR="00994D1E" w:rsidRDefault="00994D1E" w:rsidP="00AB3A16">
      <w:pPr>
        <w:pStyle w:val="ListParagraph"/>
        <w:numPr>
          <w:ilvl w:val="0"/>
          <w:numId w:val="12"/>
        </w:numPr>
        <w:tabs>
          <w:tab w:val="left" w:pos="460"/>
        </w:tabs>
        <w:spacing w:before="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is “Power” defined in terms of energy and time? </w:t>
      </w:r>
    </w:p>
    <w:p w14:paraId="393F170E" w14:textId="1A19AE0C" w:rsidR="00994D1E" w:rsidRDefault="00994D1E" w:rsidP="00994D1E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6E4376F6" w14:textId="60FCD504" w:rsidR="00994D1E" w:rsidRDefault="00994D1E" w:rsidP="00994D1E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5E84F004" w14:textId="77777777" w:rsidR="00B91E1E" w:rsidRDefault="00B91E1E" w:rsidP="00994D1E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50064CE1" w14:textId="017887ED" w:rsidR="00994D1E" w:rsidRPr="00994D1E" w:rsidRDefault="00994D1E" w:rsidP="00994D1E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195851B4" w14:textId="3C24F07D" w:rsidR="00994D1E" w:rsidRPr="00AB3A16" w:rsidRDefault="00994D1E" w:rsidP="00AB3A16">
      <w:pPr>
        <w:pStyle w:val="ListParagraph"/>
        <w:numPr>
          <w:ilvl w:val="0"/>
          <w:numId w:val="12"/>
        </w:numPr>
        <w:tabs>
          <w:tab w:val="left" w:pos="460"/>
        </w:tabs>
        <w:spacing w:before="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the definition of 1 “Watt”? </w:t>
      </w:r>
    </w:p>
    <w:p w14:paraId="6BA633AC" w14:textId="10A2EAA6" w:rsidR="00754C40" w:rsidRPr="00E80D59" w:rsidRDefault="00754C40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62194F09" w14:textId="5510AAC2" w:rsidR="00754C40" w:rsidRDefault="00754C40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49F651E5" w14:textId="77777777" w:rsidR="00994D1E" w:rsidRPr="00E80D59" w:rsidRDefault="00994D1E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7FF9E85A" w14:textId="73F580EB" w:rsidR="00754C40" w:rsidRPr="00E80D59" w:rsidRDefault="00754C40" w:rsidP="00AB3A16">
      <w:pPr>
        <w:tabs>
          <w:tab w:val="left" w:pos="460"/>
        </w:tabs>
        <w:spacing w:before="67"/>
        <w:rPr>
          <w:rFonts w:asciiTheme="minorHAnsi" w:hAnsiTheme="minorHAnsi"/>
        </w:rPr>
      </w:pPr>
    </w:p>
    <w:p w14:paraId="5F47ACC6" w14:textId="64D12D62" w:rsidR="001F60ED" w:rsidRPr="00E80D59" w:rsidRDefault="001F60ED" w:rsidP="00AB3A16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14:paraId="5BBC23EF" w14:textId="47C6E3A4" w:rsidR="001F60ED" w:rsidRPr="00AB3A16" w:rsidRDefault="002152A5" w:rsidP="00AB3A16">
      <w:pPr>
        <w:pStyle w:val="ListParagraph"/>
        <w:numPr>
          <w:ilvl w:val="0"/>
          <w:numId w:val="12"/>
        </w:numPr>
        <w:tabs>
          <w:tab w:val="left" w:pos="460"/>
        </w:tabs>
        <w:rPr>
          <w:rFonts w:asciiTheme="minorHAnsi" w:hAnsiTheme="minorHAnsi"/>
        </w:rPr>
      </w:pPr>
      <w:r w:rsidRPr="00AB3A16">
        <w:rPr>
          <w:rFonts w:asciiTheme="minorHAnsi" w:hAnsiTheme="minorHAnsi"/>
        </w:rPr>
        <w:t>Define the 1st Law of</w:t>
      </w:r>
      <w:r w:rsidRPr="00AB3A16">
        <w:rPr>
          <w:rFonts w:asciiTheme="minorHAnsi" w:hAnsiTheme="minorHAnsi"/>
          <w:spacing w:val="-17"/>
        </w:rPr>
        <w:t xml:space="preserve"> </w:t>
      </w:r>
      <w:r w:rsidRPr="00AB3A16">
        <w:rPr>
          <w:rFonts w:asciiTheme="minorHAnsi" w:hAnsiTheme="minorHAnsi"/>
        </w:rPr>
        <w:t>Thermodynamics.</w:t>
      </w:r>
    </w:p>
    <w:p w14:paraId="5BBB7944" w14:textId="1A4ECBDF" w:rsidR="001F60ED" w:rsidRPr="00E80D59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4227FFB1" w14:textId="33BA3B49" w:rsidR="001F60ED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6630C4B7" w14:textId="77777777" w:rsidR="002715B5" w:rsidRDefault="002715B5" w:rsidP="00AB3A16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14:paraId="138908EA" w14:textId="72E76FD5" w:rsidR="001F60ED" w:rsidRDefault="001F60ED" w:rsidP="00AB3A16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14:paraId="08F77158" w14:textId="3E6C01A1" w:rsidR="00994D1E" w:rsidRPr="00E80D59" w:rsidRDefault="00994D1E" w:rsidP="00AB3A16">
      <w:pPr>
        <w:pStyle w:val="BodyText"/>
        <w:spacing w:before="4"/>
        <w:rPr>
          <w:rFonts w:asciiTheme="minorHAnsi" w:hAnsiTheme="minorHAnsi"/>
          <w:sz w:val="22"/>
          <w:szCs w:val="22"/>
        </w:rPr>
      </w:pPr>
    </w:p>
    <w:p w14:paraId="0B27A3CC" w14:textId="40594EC2" w:rsidR="001F60ED" w:rsidRPr="00AB3A16" w:rsidRDefault="002152A5" w:rsidP="00AB3A16">
      <w:pPr>
        <w:pStyle w:val="ListParagraph"/>
        <w:numPr>
          <w:ilvl w:val="0"/>
          <w:numId w:val="12"/>
        </w:numPr>
        <w:tabs>
          <w:tab w:val="left" w:pos="460"/>
        </w:tabs>
        <w:spacing w:before="120"/>
        <w:rPr>
          <w:rFonts w:asciiTheme="minorHAnsi" w:hAnsiTheme="minorHAnsi"/>
        </w:rPr>
      </w:pPr>
      <w:r w:rsidRPr="00AB3A16">
        <w:rPr>
          <w:rFonts w:asciiTheme="minorHAnsi" w:hAnsiTheme="minorHAnsi"/>
        </w:rPr>
        <w:t>Define the 2nd Law of</w:t>
      </w:r>
      <w:r w:rsidRPr="00AB3A16">
        <w:rPr>
          <w:rFonts w:asciiTheme="minorHAnsi" w:hAnsiTheme="minorHAnsi"/>
          <w:spacing w:val="-15"/>
        </w:rPr>
        <w:t xml:space="preserve"> </w:t>
      </w:r>
      <w:r w:rsidRPr="00AB3A16">
        <w:rPr>
          <w:rFonts w:asciiTheme="minorHAnsi" w:hAnsiTheme="minorHAnsi"/>
        </w:rPr>
        <w:t>Thermodynamics</w:t>
      </w:r>
      <w:r w:rsidR="0014639F" w:rsidRPr="00AB3A16">
        <w:rPr>
          <w:rFonts w:asciiTheme="minorHAnsi" w:hAnsiTheme="minorHAnsi"/>
        </w:rPr>
        <w:t>, including the concept of “Entropy”</w:t>
      </w:r>
      <w:r w:rsidRPr="00AB3A16">
        <w:rPr>
          <w:rFonts w:asciiTheme="minorHAnsi" w:hAnsiTheme="minorHAnsi"/>
        </w:rPr>
        <w:t>.</w:t>
      </w:r>
    </w:p>
    <w:p w14:paraId="0AC371B9" w14:textId="5F275937" w:rsidR="0014639F" w:rsidRDefault="0014639F" w:rsidP="00AB3A16">
      <w:pPr>
        <w:pStyle w:val="ListParagraph"/>
        <w:tabs>
          <w:tab w:val="left" w:pos="460"/>
        </w:tabs>
        <w:spacing w:before="120"/>
        <w:ind w:firstLine="0"/>
        <w:rPr>
          <w:rFonts w:asciiTheme="minorHAnsi" w:hAnsiTheme="minorHAnsi"/>
        </w:rPr>
      </w:pPr>
    </w:p>
    <w:p w14:paraId="713E125B" w14:textId="77777777" w:rsidR="002715B5" w:rsidRDefault="002715B5" w:rsidP="00AB3A16">
      <w:pPr>
        <w:pStyle w:val="ListParagraph"/>
        <w:tabs>
          <w:tab w:val="left" w:pos="460"/>
        </w:tabs>
        <w:spacing w:before="120"/>
        <w:ind w:firstLine="0"/>
        <w:rPr>
          <w:rFonts w:asciiTheme="minorHAnsi" w:hAnsiTheme="minorHAnsi"/>
        </w:rPr>
      </w:pPr>
    </w:p>
    <w:p w14:paraId="06EE8AEC" w14:textId="4E8D52FA" w:rsidR="0014639F" w:rsidRPr="00E80D59" w:rsidRDefault="0014639F" w:rsidP="00AB3A16">
      <w:pPr>
        <w:pStyle w:val="ListParagraph"/>
        <w:tabs>
          <w:tab w:val="left" w:pos="460"/>
        </w:tabs>
        <w:spacing w:before="120"/>
        <w:ind w:firstLine="0"/>
        <w:rPr>
          <w:rFonts w:asciiTheme="minorHAnsi" w:hAnsiTheme="minorHAnsi"/>
        </w:rPr>
      </w:pPr>
    </w:p>
    <w:p w14:paraId="08542281" w14:textId="22E69091" w:rsidR="0014639F" w:rsidRPr="00E80D59" w:rsidRDefault="0014639F" w:rsidP="00AB3A16">
      <w:pPr>
        <w:pStyle w:val="ListParagraph"/>
        <w:tabs>
          <w:tab w:val="left" w:pos="460"/>
        </w:tabs>
        <w:spacing w:before="120"/>
        <w:ind w:firstLine="0"/>
        <w:rPr>
          <w:rFonts w:asciiTheme="minorHAnsi" w:hAnsiTheme="minorHAnsi"/>
        </w:rPr>
      </w:pPr>
    </w:p>
    <w:p w14:paraId="7C7BD46E" w14:textId="05C93604" w:rsidR="00994D1E" w:rsidRDefault="00994D1E" w:rsidP="00AB3A16">
      <w:pPr>
        <w:pStyle w:val="BodyText"/>
        <w:spacing w:before="75"/>
        <w:ind w:right="426"/>
        <w:rPr>
          <w:rFonts w:asciiTheme="minorHAnsi" w:hAnsiTheme="minorHAnsi"/>
          <w:sz w:val="22"/>
          <w:szCs w:val="22"/>
        </w:rPr>
      </w:pPr>
    </w:p>
    <w:p w14:paraId="2B55ECC4" w14:textId="6308D49F" w:rsidR="00994D1E" w:rsidRDefault="00994D1E" w:rsidP="00AB3A16">
      <w:pPr>
        <w:pStyle w:val="BodyText"/>
        <w:spacing w:before="75"/>
        <w:ind w:right="426"/>
        <w:rPr>
          <w:rFonts w:asciiTheme="minorHAnsi" w:hAnsiTheme="minorHAnsi"/>
          <w:sz w:val="22"/>
          <w:szCs w:val="22"/>
        </w:rPr>
      </w:pPr>
    </w:p>
    <w:p w14:paraId="64D1B771" w14:textId="77777777" w:rsidR="00B91E1E" w:rsidRDefault="00B91E1E" w:rsidP="00AB3A16">
      <w:pPr>
        <w:pStyle w:val="BodyText"/>
        <w:spacing w:before="75"/>
        <w:ind w:right="426"/>
        <w:rPr>
          <w:rFonts w:asciiTheme="minorHAnsi" w:hAnsiTheme="minorHAnsi"/>
          <w:sz w:val="22"/>
          <w:szCs w:val="22"/>
        </w:rPr>
      </w:pPr>
    </w:p>
    <w:p w14:paraId="5C8ABDDC" w14:textId="342D3A1D" w:rsidR="00E80D59" w:rsidRDefault="00B91E1E" w:rsidP="00B91E1E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cold water enters your house at a constant temperature of 50</w:t>
      </w:r>
      <w:r w:rsidR="002563A4">
        <w:rPr>
          <w:rFonts w:asciiTheme="minorHAnsi" w:hAnsiTheme="minorHAnsi" w:cstheme="minorHAnsi"/>
        </w:rPr>
        <w:t>⁰</w:t>
      </w:r>
      <w:r>
        <w:rPr>
          <w:rFonts w:asciiTheme="minorHAnsi" w:hAnsiTheme="minorHAnsi"/>
        </w:rPr>
        <w:t>F (10</w:t>
      </w:r>
      <w:r w:rsidR="002563A4">
        <w:rPr>
          <w:rFonts w:asciiTheme="minorHAnsi" w:hAnsiTheme="minorHAnsi" w:cstheme="minorHAnsi"/>
        </w:rPr>
        <w:t>⁰</w:t>
      </w:r>
      <w:r>
        <w:rPr>
          <w:rFonts w:asciiTheme="minorHAnsi" w:hAnsiTheme="minorHAnsi"/>
        </w:rPr>
        <w:t>C) and an average bathtub holds roughly 45 gallons (170.3 L) of water, how much energy in Joules is needed to raise the temperature of the bathwater to 105</w:t>
      </w:r>
      <w:r w:rsidR="002563A4">
        <w:rPr>
          <w:rFonts w:asciiTheme="minorHAnsi" w:hAnsiTheme="minorHAnsi" w:cstheme="minorHAnsi"/>
        </w:rPr>
        <w:t>⁰</w:t>
      </w:r>
      <w:r>
        <w:rPr>
          <w:rFonts w:asciiTheme="minorHAnsi" w:hAnsiTheme="minorHAnsi"/>
        </w:rPr>
        <w:t>F (40.6</w:t>
      </w:r>
      <w:r w:rsidR="002563A4">
        <w:rPr>
          <w:rFonts w:asciiTheme="minorHAnsi" w:hAnsiTheme="minorHAnsi" w:cstheme="minorHAnsi"/>
        </w:rPr>
        <w:t>⁰</w:t>
      </w:r>
      <w:r>
        <w:rPr>
          <w:rFonts w:asciiTheme="minorHAnsi" w:hAnsiTheme="minorHAnsi"/>
        </w:rPr>
        <w:t>C)? Water has a specific heat capacity of 1 BTU/</w:t>
      </w:r>
      <w:proofErr w:type="spellStart"/>
      <w:r>
        <w:rPr>
          <w:rFonts w:asciiTheme="minorHAnsi" w:hAnsiTheme="minorHAnsi"/>
        </w:rPr>
        <w:t>lb</w:t>
      </w:r>
      <w:proofErr w:type="spellEnd"/>
      <w:r>
        <w:rPr>
          <w:rFonts w:asciiTheme="minorHAnsi" w:hAnsiTheme="minorHAnsi"/>
        </w:rPr>
        <w:t>-</w:t>
      </w:r>
      <w:r w:rsidR="002563A4">
        <w:rPr>
          <w:rFonts w:asciiTheme="minorHAnsi" w:hAnsiTheme="minorHAnsi" w:cstheme="minorHAnsi"/>
        </w:rPr>
        <w:t>⁰</w:t>
      </w:r>
      <w:r>
        <w:rPr>
          <w:rFonts w:asciiTheme="minorHAnsi" w:hAnsiTheme="minorHAnsi"/>
        </w:rPr>
        <w:t>F (4,186 J/Kg-</w:t>
      </w:r>
      <w:r w:rsidR="002563A4">
        <w:rPr>
          <w:rFonts w:asciiTheme="minorHAnsi" w:hAnsiTheme="minorHAnsi" w:cstheme="minorHAnsi"/>
        </w:rPr>
        <w:t>⁰</w:t>
      </w:r>
      <w:r>
        <w:rPr>
          <w:rFonts w:asciiTheme="minorHAnsi" w:hAnsiTheme="minorHAnsi"/>
        </w:rPr>
        <w:t xml:space="preserve">C) and 1 gallon of water has a mass of 8.35 </w:t>
      </w:r>
      <w:proofErr w:type="spellStart"/>
      <w:r>
        <w:rPr>
          <w:rFonts w:asciiTheme="minorHAnsi" w:hAnsiTheme="minorHAnsi"/>
        </w:rPr>
        <w:t>lb</w:t>
      </w:r>
      <w:proofErr w:type="spellEnd"/>
      <w:r>
        <w:rPr>
          <w:rFonts w:asciiTheme="minorHAnsi" w:hAnsiTheme="minorHAnsi"/>
        </w:rPr>
        <w:t xml:space="preserve"> (3.79 kg). </w:t>
      </w:r>
    </w:p>
    <w:p w14:paraId="10FAF8D4" w14:textId="38C1735D" w:rsidR="00B91E1E" w:rsidRDefault="00B91E1E" w:rsidP="00B91E1E">
      <w:pPr>
        <w:rPr>
          <w:rFonts w:asciiTheme="minorHAnsi" w:hAnsiTheme="minorHAnsi"/>
        </w:rPr>
      </w:pPr>
    </w:p>
    <w:p w14:paraId="70737739" w14:textId="461B4CB1" w:rsidR="00B91E1E" w:rsidRDefault="00B91E1E" w:rsidP="00B91E1E">
      <w:pPr>
        <w:rPr>
          <w:rFonts w:asciiTheme="minorHAnsi" w:hAnsiTheme="minorHAnsi"/>
        </w:rPr>
      </w:pPr>
    </w:p>
    <w:p w14:paraId="2059FA32" w14:textId="36E0061D" w:rsidR="002563A4" w:rsidRDefault="002563A4" w:rsidP="00B91E1E">
      <w:pPr>
        <w:rPr>
          <w:rFonts w:asciiTheme="minorHAnsi" w:hAnsiTheme="minorHAnsi"/>
        </w:rPr>
      </w:pPr>
    </w:p>
    <w:p w14:paraId="4B5757FB" w14:textId="70D72307" w:rsidR="002563A4" w:rsidRDefault="002563A4" w:rsidP="00B91E1E">
      <w:pPr>
        <w:rPr>
          <w:rFonts w:asciiTheme="minorHAnsi" w:hAnsiTheme="minorHAnsi"/>
        </w:rPr>
      </w:pPr>
    </w:p>
    <w:p w14:paraId="0867C480" w14:textId="0FEA06D8" w:rsidR="002563A4" w:rsidRDefault="002563A4" w:rsidP="00B91E1E">
      <w:pPr>
        <w:rPr>
          <w:rFonts w:asciiTheme="minorHAnsi" w:hAnsiTheme="minorHAnsi"/>
        </w:rPr>
      </w:pPr>
    </w:p>
    <w:p w14:paraId="2015439E" w14:textId="6ACFD23F" w:rsidR="002563A4" w:rsidRDefault="002563A4" w:rsidP="00B91E1E">
      <w:pPr>
        <w:rPr>
          <w:rFonts w:asciiTheme="minorHAnsi" w:hAnsiTheme="minorHAnsi"/>
        </w:rPr>
      </w:pPr>
    </w:p>
    <w:p w14:paraId="41C1B086" w14:textId="3E9DE56A" w:rsidR="002563A4" w:rsidRDefault="002563A4" w:rsidP="00B91E1E">
      <w:pPr>
        <w:rPr>
          <w:rFonts w:asciiTheme="minorHAnsi" w:hAnsiTheme="minorHAnsi"/>
        </w:rPr>
      </w:pPr>
    </w:p>
    <w:p w14:paraId="4A76DA17" w14:textId="4C99823D" w:rsidR="002563A4" w:rsidRDefault="002563A4" w:rsidP="00B91E1E">
      <w:pPr>
        <w:rPr>
          <w:rFonts w:asciiTheme="minorHAnsi" w:hAnsiTheme="minorHAnsi"/>
        </w:rPr>
      </w:pPr>
    </w:p>
    <w:p w14:paraId="38264EDA" w14:textId="30ABE23B" w:rsidR="002563A4" w:rsidRDefault="002563A4" w:rsidP="00B91E1E">
      <w:pPr>
        <w:rPr>
          <w:rFonts w:asciiTheme="minorHAnsi" w:hAnsiTheme="minorHAnsi"/>
        </w:rPr>
      </w:pPr>
    </w:p>
    <w:p w14:paraId="4D12AD87" w14:textId="6097E171" w:rsidR="002563A4" w:rsidRDefault="002563A4" w:rsidP="00B91E1E">
      <w:pPr>
        <w:rPr>
          <w:rFonts w:asciiTheme="minorHAnsi" w:hAnsiTheme="minorHAnsi"/>
        </w:rPr>
      </w:pPr>
    </w:p>
    <w:p w14:paraId="3DB09E3E" w14:textId="3BB38378" w:rsidR="002563A4" w:rsidRDefault="002563A4" w:rsidP="00B91E1E">
      <w:pPr>
        <w:rPr>
          <w:rFonts w:asciiTheme="minorHAnsi" w:hAnsiTheme="minorHAnsi"/>
        </w:rPr>
      </w:pPr>
    </w:p>
    <w:p w14:paraId="70C76F5A" w14:textId="4952584F" w:rsidR="002563A4" w:rsidRDefault="002563A4" w:rsidP="00B91E1E">
      <w:pPr>
        <w:rPr>
          <w:rFonts w:asciiTheme="minorHAnsi" w:hAnsiTheme="minorHAnsi"/>
        </w:rPr>
      </w:pPr>
    </w:p>
    <w:p w14:paraId="7712B0B4" w14:textId="77777777" w:rsidR="002563A4" w:rsidRDefault="002563A4" w:rsidP="00B91E1E">
      <w:pPr>
        <w:rPr>
          <w:rFonts w:asciiTheme="minorHAnsi" w:hAnsiTheme="minorHAnsi"/>
        </w:rPr>
      </w:pPr>
    </w:p>
    <w:p w14:paraId="7C01C4D5" w14:textId="6AE9298B" w:rsidR="002563A4" w:rsidRDefault="002563A4" w:rsidP="00B91E1E">
      <w:pPr>
        <w:rPr>
          <w:rFonts w:asciiTheme="minorHAnsi" w:hAnsiTheme="minorHAnsi"/>
        </w:rPr>
      </w:pPr>
    </w:p>
    <w:p w14:paraId="0DEBB79B" w14:textId="26EF5D66" w:rsidR="002563A4" w:rsidRDefault="002563A4" w:rsidP="00B91E1E">
      <w:pPr>
        <w:rPr>
          <w:rFonts w:asciiTheme="minorHAnsi" w:hAnsiTheme="minorHAnsi"/>
        </w:rPr>
      </w:pPr>
    </w:p>
    <w:p w14:paraId="47DECC59" w14:textId="77777777" w:rsidR="002563A4" w:rsidRDefault="002563A4" w:rsidP="00B91E1E">
      <w:pPr>
        <w:rPr>
          <w:rFonts w:asciiTheme="minorHAnsi" w:hAnsiTheme="minorHAnsi"/>
        </w:rPr>
      </w:pPr>
    </w:p>
    <w:p w14:paraId="727901A3" w14:textId="2740B9DC" w:rsidR="00B91E1E" w:rsidRDefault="00B91E1E" w:rsidP="00B91E1E">
      <w:pPr>
        <w:rPr>
          <w:rFonts w:asciiTheme="minorHAnsi" w:hAnsiTheme="minorHAnsi"/>
        </w:rPr>
      </w:pPr>
    </w:p>
    <w:p w14:paraId="7926F945" w14:textId="6735CFCA" w:rsidR="00B91E1E" w:rsidRDefault="00B91E1E" w:rsidP="00B91E1E">
      <w:pPr>
        <w:rPr>
          <w:rFonts w:asciiTheme="minorHAnsi" w:hAnsiTheme="minorHAnsi"/>
        </w:rPr>
      </w:pPr>
    </w:p>
    <w:p w14:paraId="16715ED0" w14:textId="77777777" w:rsidR="00B91E1E" w:rsidRDefault="00B91E1E" w:rsidP="00B91E1E">
      <w:pPr>
        <w:rPr>
          <w:rFonts w:asciiTheme="minorHAnsi" w:hAnsiTheme="minorHAnsi"/>
        </w:rPr>
      </w:pPr>
    </w:p>
    <w:p w14:paraId="7475EF3B" w14:textId="6B67B26D" w:rsidR="00B91E1E" w:rsidRDefault="00B91E1E" w:rsidP="00B91E1E">
      <w:pPr>
        <w:rPr>
          <w:rFonts w:asciiTheme="minorHAnsi" w:hAnsiTheme="minorHAnsi"/>
        </w:rPr>
      </w:pPr>
    </w:p>
    <w:p w14:paraId="0434F384" w14:textId="7E5FCE12" w:rsidR="00B91E1E" w:rsidRDefault="00B91E1E" w:rsidP="00B91E1E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Bathtub problem continued: A cubic foot of natural gas contains 1.071x10</w:t>
      </w:r>
      <w:r w:rsidRPr="002563A4">
        <w:rPr>
          <w:rFonts w:asciiTheme="minorHAnsi" w:hAnsiTheme="minorHAnsi"/>
          <w:vertAlign w:val="superscript"/>
        </w:rPr>
        <w:t>6</w:t>
      </w:r>
      <w:r>
        <w:rPr>
          <w:rFonts w:asciiTheme="minorHAnsi" w:hAnsiTheme="minorHAnsi"/>
        </w:rPr>
        <w:t xml:space="preserve"> Joules of energy. It will take 17.8</w:t>
      </w:r>
      <w:r w:rsidR="002563A4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cubic feet of natural gas to heat 189.3 L of water in the bathtub. If the cost of natural gas is $1.27/</w:t>
      </w:r>
      <w:proofErr w:type="spellStart"/>
      <w:r>
        <w:rPr>
          <w:rFonts w:asciiTheme="minorHAnsi" w:hAnsiTheme="minorHAnsi"/>
        </w:rPr>
        <w:t>Therm</w:t>
      </w:r>
      <w:proofErr w:type="spellEnd"/>
      <w:r>
        <w:rPr>
          <w:rFonts w:asciiTheme="minorHAnsi" w:hAnsiTheme="minorHAnsi"/>
        </w:rPr>
        <w:t xml:space="preserve">, what is the ideal cost of heating the bathwater? 1 </w:t>
      </w:r>
      <w:proofErr w:type="spellStart"/>
      <w:r>
        <w:rPr>
          <w:rFonts w:asciiTheme="minorHAnsi" w:hAnsiTheme="minorHAnsi"/>
        </w:rPr>
        <w:t>Therm</w:t>
      </w:r>
      <w:proofErr w:type="spellEnd"/>
      <w:r>
        <w:rPr>
          <w:rFonts w:asciiTheme="minorHAnsi" w:hAnsiTheme="minorHAnsi"/>
        </w:rPr>
        <w:t xml:space="preserve"> = 100,000 BTU. </w:t>
      </w:r>
      <w:r w:rsidR="002563A4">
        <w:rPr>
          <w:rFonts w:asciiTheme="minorHAnsi" w:hAnsiTheme="minorHAnsi"/>
        </w:rPr>
        <w:t xml:space="preserve">1 BTU = 4,186 J. </w:t>
      </w:r>
    </w:p>
    <w:p w14:paraId="20A9BF50" w14:textId="164F10A8" w:rsidR="00B91E1E" w:rsidRDefault="00B91E1E" w:rsidP="00B91E1E">
      <w:pPr>
        <w:rPr>
          <w:rFonts w:asciiTheme="minorHAnsi" w:hAnsiTheme="minorHAnsi"/>
        </w:rPr>
      </w:pPr>
    </w:p>
    <w:p w14:paraId="723EAE42" w14:textId="69B000C7" w:rsidR="00B91E1E" w:rsidRDefault="00B91E1E" w:rsidP="00B91E1E">
      <w:pPr>
        <w:rPr>
          <w:rFonts w:asciiTheme="minorHAnsi" w:hAnsiTheme="minorHAnsi"/>
        </w:rPr>
      </w:pPr>
    </w:p>
    <w:p w14:paraId="201AB43A" w14:textId="3B80D80F" w:rsidR="00B91E1E" w:rsidRDefault="00B91E1E" w:rsidP="00B91E1E">
      <w:pPr>
        <w:rPr>
          <w:rFonts w:asciiTheme="minorHAnsi" w:hAnsiTheme="minorHAnsi"/>
        </w:rPr>
      </w:pPr>
    </w:p>
    <w:p w14:paraId="58ED79C2" w14:textId="2964FE2A" w:rsidR="00B91E1E" w:rsidRDefault="00B91E1E" w:rsidP="00B91E1E">
      <w:pPr>
        <w:rPr>
          <w:rFonts w:asciiTheme="minorHAnsi" w:hAnsiTheme="minorHAnsi"/>
        </w:rPr>
      </w:pPr>
    </w:p>
    <w:p w14:paraId="2277604F" w14:textId="58B68260" w:rsidR="00B91E1E" w:rsidRDefault="00B91E1E" w:rsidP="00B91E1E">
      <w:pPr>
        <w:rPr>
          <w:rFonts w:asciiTheme="minorHAnsi" w:hAnsiTheme="minorHAnsi"/>
        </w:rPr>
      </w:pPr>
    </w:p>
    <w:p w14:paraId="6CB4883F" w14:textId="2311D9B6" w:rsidR="00B91E1E" w:rsidRDefault="00B91E1E" w:rsidP="00B91E1E">
      <w:pPr>
        <w:rPr>
          <w:rFonts w:asciiTheme="minorHAnsi" w:hAnsiTheme="minorHAnsi"/>
        </w:rPr>
      </w:pPr>
    </w:p>
    <w:p w14:paraId="7ED9D961" w14:textId="06755C46" w:rsidR="002563A4" w:rsidRDefault="002563A4" w:rsidP="00B91E1E">
      <w:pPr>
        <w:rPr>
          <w:rFonts w:asciiTheme="minorHAnsi" w:hAnsiTheme="minorHAnsi"/>
        </w:rPr>
      </w:pPr>
    </w:p>
    <w:p w14:paraId="5F618A9F" w14:textId="3C0FE182" w:rsidR="002563A4" w:rsidRDefault="002563A4" w:rsidP="00B91E1E">
      <w:pPr>
        <w:rPr>
          <w:rFonts w:asciiTheme="minorHAnsi" w:hAnsiTheme="minorHAnsi"/>
        </w:rPr>
      </w:pPr>
    </w:p>
    <w:p w14:paraId="484B19B5" w14:textId="04261AA9" w:rsidR="002563A4" w:rsidRDefault="002563A4" w:rsidP="00B91E1E">
      <w:pPr>
        <w:rPr>
          <w:rFonts w:asciiTheme="minorHAnsi" w:hAnsiTheme="minorHAnsi"/>
        </w:rPr>
      </w:pPr>
    </w:p>
    <w:p w14:paraId="44D97A12" w14:textId="662CD29D" w:rsidR="002563A4" w:rsidRDefault="002563A4" w:rsidP="00B91E1E">
      <w:pPr>
        <w:rPr>
          <w:rFonts w:asciiTheme="minorHAnsi" w:hAnsiTheme="minorHAnsi"/>
        </w:rPr>
      </w:pPr>
    </w:p>
    <w:p w14:paraId="6098B536" w14:textId="5D6CD333" w:rsidR="002563A4" w:rsidRDefault="002563A4" w:rsidP="00B91E1E">
      <w:pPr>
        <w:rPr>
          <w:rFonts w:asciiTheme="minorHAnsi" w:hAnsiTheme="minorHAnsi"/>
        </w:rPr>
      </w:pPr>
    </w:p>
    <w:p w14:paraId="32EF2BA9" w14:textId="1C6ACDF6" w:rsidR="002563A4" w:rsidRDefault="002563A4" w:rsidP="00B91E1E">
      <w:pPr>
        <w:rPr>
          <w:rFonts w:asciiTheme="minorHAnsi" w:hAnsiTheme="minorHAnsi"/>
        </w:rPr>
      </w:pPr>
    </w:p>
    <w:p w14:paraId="486C087E" w14:textId="738EB777" w:rsidR="002563A4" w:rsidRDefault="002563A4" w:rsidP="00B91E1E">
      <w:pPr>
        <w:rPr>
          <w:rFonts w:asciiTheme="minorHAnsi" w:hAnsiTheme="minorHAnsi"/>
        </w:rPr>
      </w:pPr>
    </w:p>
    <w:p w14:paraId="45214D70" w14:textId="29A4893F" w:rsidR="002563A4" w:rsidRDefault="002563A4" w:rsidP="00B91E1E">
      <w:pPr>
        <w:rPr>
          <w:rFonts w:asciiTheme="minorHAnsi" w:hAnsiTheme="minorHAnsi"/>
        </w:rPr>
      </w:pPr>
    </w:p>
    <w:p w14:paraId="2831FB46" w14:textId="2081678D" w:rsidR="002563A4" w:rsidRDefault="002563A4" w:rsidP="00B91E1E">
      <w:pPr>
        <w:rPr>
          <w:rFonts w:asciiTheme="minorHAnsi" w:hAnsiTheme="minorHAnsi"/>
        </w:rPr>
      </w:pPr>
    </w:p>
    <w:p w14:paraId="1F6E4BC4" w14:textId="655D52E0" w:rsidR="002563A4" w:rsidRDefault="002563A4" w:rsidP="00B91E1E">
      <w:pPr>
        <w:rPr>
          <w:rFonts w:asciiTheme="minorHAnsi" w:hAnsiTheme="minorHAnsi"/>
        </w:rPr>
      </w:pPr>
    </w:p>
    <w:p w14:paraId="48414FD0" w14:textId="0C9FC2BF" w:rsidR="002563A4" w:rsidRDefault="002563A4" w:rsidP="00B91E1E">
      <w:pPr>
        <w:rPr>
          <w:rFonts w:asciiTheme="minorHAnsi" w:hAnsiTheme="minorHAnsi"/>
        </w:rPr>
      </w:pPr>
    </w:p>
    <w:p w14:paraId="67FEC73E" w14:textId="342E75A8" w:rsidR="002563A4" w:rsidRDefault="002563A4" w:rsidP="00B91E1E">
      <w:pPr>
        <w:rPr>
          <w:rFonts w:asciiTheme="minorHAnsi" w:hAnsiTheme="minorHAnsi"/>
        </w:rPr>
      </w:pPr>
    </w:p>
    <w:p w14:paraId="75648997" w14:textId="2CFF64B6" w:rsidR="002563A4" w:rsidRDefault="002563A4" w:rsidP="00B91E1E">
      <w:pPr>
        <w:rPr>
          <w:rFonts w:asciiTheme="minorHAnsi" w:hAnsiTheme="minorHAnsi"/>
        </w:rPr>
      </w:pPr>
    </w:p>
    <w:p w14:paraId="5CC76186" w14:textId="67F52F7D" w:rsidR="002563A4" w:rsidRDefault="002563A4" w:rsidP="00B91E1E">
      <w:pPr>
        <w:rPr>
          <w:rFonts w:asciiTheme="minorHAnsi" w:hAnsiTheme="minorHAnsi"/>
        </w:rPr>
      </w:pPr>
    </w:p>
    <w:p w14:paraId="442BB822" w14:textId="5C43D581" w:rsidR="002563A4" w:rsidRDefault="002563A4" w:rsidP="00B91E1E">
      <w:pPr>
        <w:rPr>
          <w:rFonts w:asciiTheme="minorHAnsi" w:hAnsiTheme="minorHAnsi"/>
        </w:rPr>
      </w:pPr>
    </w:p>
    <w:p w14:paraId="316297F2" w14:textId="77777777" w:rsidR="002563A4" w:rsidRDefault="002563A4" w:rsidP="00B91E1E">
      <w:pPr>
        <w:rPr>
          <w:rFonts w:asciiTheme="minorHAnsi" w:hAnsiTheme="minorHAnsi"/>
        </w:rPr>
      </w:pPr>
    </w:p>
    <w:p w14:paraId="5D10A7F9" w14:textId="77777777" w:rsidR="00B91E1E" w:rsidRPr="00B91E1E" w:rsidRDefault="00B91E1E" w:rsidP="00B91E1E">
      <w:pPr>
        <w:rPr>
          <w:rFonts w:asciiTheme="minorHAnsi" w:hAnsiTheme="minorHAnsi"/>
        </w:rPr>
      </w:pPr>
    </w:p>
    <w:p w14:paraId="51A28613" w14:textId="474D7D94" w:rsidR="001F60ED" w:rsidRDefault="002152A5" w:rsidP="00AB3A16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AB3A16">
        <w:rPr>
          <w:rFonts w:asciiTheme="minorHAnsi" w:hAnsiTheme="minorHAnsi"/>
        </w:rPr>
        <w:t>A 1.00kg piece of aluminum metal at 90.0°C is placed in 4.00 liters (=4.00 kg) of water at 25.0°C.  Determine the final temperature (T</w:t>
      </w:r>
      <w:r w:rsidRPr="002563A4">
        <w:rPr>
          <w:rFonts w:asciiTheme="minorHAnsi" w:hAnsiTheme="minorHAnsi"/>
          <w:position w:val="-2"/>
          <w:vertAlign w:val="subscript"/>
        </w:rPr>
        <w:t>f</w:t>
      </w:r>
      <w:r w:rsidRPr="00AB3A16">
        <w:rPr>
          <w:rFonts w:asciiTheme="minorHAnsi" w:hAnsiTheme="minorHAnsi"/>
        </w:rPr>
        <w:t>).</w:t>
      </w:r>
    </w:p>
    <w:p w14:paraId="26C4C342" w14:textId="11990A77" w:rsidR="00224A65" w:rsidRDefault="00224A65" w:rsidP="00224A65">
      <w:pPr>
        <w:pStyle w:val="ListParagraph"/>
        <w:ind w:left="720" w:firstLine="0"/>
        <w:rPr>
          <w:rFonts w:asciiTheme="minorHAnsi" w:hAnsiTheme="minorHAnsi"/>
        </w:rPr>
      </w:pPr>
    </w:p>
    <w:p w14:paraId="1D91A1CD" w14:textId="4113044E" w:rsidR="00224A65" w:rsidRDefault="00224A65" w:rsidP="00224A65">
      <w:pPr>
        <w:pStyle w:val="BodyText"/>
        <w:spacing w:before="11"/>
        <w:ind w:left="2880" w:hanging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Formula: </w:t>
      </w:r>
      <w:r w:rsidRPr="00B10668">
        <w:rPr>
          <w:rFonts w:asciiTheme="minorHAnsi" w:hAnsiTheme="minorHAnsi"/>
          <w:sz w:val="28"/>
          <w:szCs w:val="28"/>
        </w:rPr>
        <w:t xml:space="preserve">Q = </w:t>
      </w:r>
      <w:proofErr w:type="spellStart"/>
      <w:r w:rsidRPr="00B10668">
        <w:rPr>
          <w:rFonts w:asciiTheme="minorHAnsi" w:hAnsiTheme="minorHAnsi"/>
          <w:sz w:val="28"/>
          <w:szCs w:val="28"/>
        </w:rPr>
        <w:t>mc∆T</w:t>
      </w:r>
      <w:proofErr w:type="spellEnd"/>
      <w:r>
        <w:rPr>
          <w:rFonts w:asciiTheme="minorHAnsi" w:hAnsiTheme="minorHAnsi"/>
          <w:sz w:val="22"/>
          <w:szCs w:val="22"/>
        </w:rPr>
        <w:tab/>
      </w:r>
    </w:p>
    <w:p w14:paraId="7E9E64E5" w14:textId="40E397E7" w:rsidR="00224A65" w:rsidRDefault="00994D1E" w:rsidP="00224A65">
      <w:pPr>
        <w:pStyle w:val="ListParagraph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4896" behindDoc="0" locked="0" layoutInCell="1" allowOverlap="1" wp14:anchorId="7E7DBDD8" wp14:editId="2927AF2F">
            <wp:simplePos x="0" y="0"/>
            <wp:positionH relativeFrom="column">
              <wp:posOffset>3910965</wp:posOffset>
            </wp:positionH>
            <wp:positionV relativeFrom="paragraph">
              <wp:posOffset>13970</wp:posOffset>
            </wp:positionV>
            <wp:extent cx="1990725" cy="1385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E68FB" w14:textId="53FA3EA0" w:rsidR="00262492" w:rsidRDefault="00224A65" w:rsidP="00262492">
      <w:pPr>
        <w:pStyle w:val="ListParagraph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>Define the variables:</w:t>
      </w:r>
    </w:p>
    <w:p w14:paraId="7A94ECDE" w14:textId="36F1F419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 = </w:t>
      </w:r>
    </w:p>
    <w:p w14:paraId="29510443" w14:textId="2EDEDDDB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</w:p>
    <w:p w14:paraId="660BC379" w14:textId="3AD77DB3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 = </w:t>
      </w:r>
    </w:p>
    <w:p w14:paraId="11575638" w14:textId="4E52A3E9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</w:p>
    <w:p w14:paraId="023A562D" w14:textId="759603A6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 = </w:t>
      </w:r>
    </w:p>
    <w:p w14:paraId="55BD660C" w14:textId="1716E5AD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</w:p>
    <w:p w14:paraId="034CDDD5" w14:textId="074EE3E1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∆T = </w:t>
      </w:r>
    </w:p>
    <w:p w14:paraId="5B83E068" w14:textId="3201BA25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</w:p>
    <w:p w14:paraId="04B28EDE" w14:textId="1F191893" w:rsidR="00224A65" w:rsidRDefault="00224A65" w:rsidP="00262492">
      <w:pPr>
        <w:pStyle w:val="ListParagraph"/>
        <w:ind w:left="720" w:firstLine="0"/>
        <w:rPr>
          <w:rFonts w:asciiTheme="minorHAnsi" w:hAnsiTheme="minorHAnsi"/>
        </w:rPr>
      </w:pPr>
    </w:p>
    <w:p w14:paraId="42D5B0B6" w14:textId="713FA96D" w:rsidR="00224A65" w:rsidRPr="00AB3A16" w:rsidRDefault="00224A65" w:rsidP="00262492">
      <w:pPr>
        <w:pStyle w:val="ListParagraph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Solve the problem: </w:t>
      </w:r>
    </w:p>
    <w:p w14:paraId="550E5C78" w14:textId="0B2656B1" w:rsidR="001F60ED" w:rsidRPr="00E80D59" w:rsidRDefault="001F60ED" w:rsidP="00AB3A16">
      <w:pPr>
        <w:pStyle w:val="BodyText"/>
        <w:spacing w:before="9"/>
        <w:rPr>
          <w:rFonts w:asciiTheme="minorHAnsi" w:hAnsiTheme="minorHAnsi"/>
          <w:sz w:val="22"/>
          <w:szCs w:val="22"/>
        </w:rPr>
      </w:pPr>
    </w:p>
    <w:p w14:paraId="22FE4807" w14:textId="7D3F58A2" w:rsidR="001F60ED" w:rsidRPr="00E80D59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6ACA4667" w14:textId="28350EB2" w:rsidR="001F60ED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6CFBCC9C" w14:textId="40D71B84" w:rsidR="00AB3A16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12E56BCB" w14:textId="6CF2F34E" w:rsidR="00AB3A16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06650C9D" w14:textId="3F6CF61D" w:rsidR="00AB3A16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6DA1898C" w14:textId="0F03778A" w:rsidR="00AB3A16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6926A7A2" w14:textId="26A36F45" w:rsidR="00AB3A16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0AF9E1B9" w14:textId="130DB38A" w:rsidR="00AB3A16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2F5530F4" w14:textId="183C7ACD" w:rsidR="00AB3A16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7243C3B3" w14:textId="7697FCFB" w:rsidR="00AB3A16" w:rsidRPr="00E80D59" w:rsidRDefault="00AB3A16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1266BBD1" w14:textId="77777777" w:rsidR="002715B5" w:rsidRDefault="002715B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512B7520" w14:textId="77777777" w:rsidR="002715B5" w:rsidRDefault="002715B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2C4BA078" w14:textId="77777777" w:rsidR="002715B5" w:rsidRDefault="002715B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058673F7" w14:textId="77777777" w:rsidR="002715B5" w:rsidRDefault="002715B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44890022" w14:textId="77777777" w:rsidR="002715B5" w:rsidRDefault="002715B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0D44686D" w14:textId="77777777" w:rsidR="002715B5" w:rsidRDefault="002715B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49AE7DB5" w14:textId="77777777" w:rsidR="002715B5" w:rsidRDefault="002715B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59CDD186" w14:textId="77777777" w:rsidR="002715B5" w:rsidRDefault="002715B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3FE3BCE2" w14:textId="77777777" w:rsidR="002715B5" w:rsidRDefault="002715B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79A34995" w14:textId="77777777" w:rsidR="002715B5" w:rsidRDefault="002715B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393E721C" w14:textId="77777777" w:rsidR="002715B5" w:rsidRDefault="002715B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13603572" w14:textId="77777777" w:rsidR="002715B5" w:rsidRDefault="002715B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28EB268C" w14:textId="77777777" w:rsidR="002715B5" w:rsidRDefault="002715B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0CE13505" w14:textId="77777777" w:rsidR="002715B5" w:rsidRDefault="002715B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5A9BABEF" w14:textId="77777777" w:rsidR="002715B5" w:rsidRDefault="002715B5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2CB799AC" w14:textId="2E6BEFD7" w:rsidR="001F60ED" w:rsidRDefault="001F60ED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7DDCC52C" w14:textId="1985206C" w:rsidR="002563A4" w:rsidRDefault="002563A4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23399764" w14:textId="7371AE18" w:rsidR="002563A4" w:rsidRDefault="002563A4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6B30B598" w14:textId="46B37131" w:rsidR="002563A4" w:rsidRDefault="002563A4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6D0A5112" w14:textId="3FD50B70" w:rsidR="002563A4" w:rsidRDefault="002563A4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6B2490BE" w14:textId="74D1A6AE" w:rsidR="002563A4" w:rsidRDefault="002563A4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29F46383" w14:textId="1F9A6DA3" w:rsidR="002563A4" w:rsidRDefault="002563A4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432D5AC6" w14:textId="3E003BE4" w:rsidR="002563A4" w:rsidRPr="00E80D59" w:rsidRDefault="002563A4" w:rsidP="00AB3A16">
      <w:pPr>
        <w:pStyle w:val="BodyText"/>
        <w:rPr>
          <w:rFonts w:asciiTheme="minorHAnsi" w:hAnsiTheme="minorHAnsi"/>
          <w:sz w:val="22"/>
          <w:szCs w:val="22"/>
        </w:rPr>
      </w:pPr>
    </w:p>
    <w:p w14:paraId="62C37978" w14:textId="0CE3E414" w:rsidR="001F60ED" w:rsidRDefault="00994D1E" w:rsidP="00AB3A16">
      <w:pPr>
        <w:pStyle w:val="BodyText"/>
        <w:numPr>
          <w:ilvl w:val="0"/>
          <w:numId w:val="12"/>
        </w:numPr>
        <w:spacing w:after="7"/>
        <w:ind w:right="222"/>
        <w:rPr>
          <w:rFonts w:asciiTheme="minorHAnsi" w:hAnsiTheme="minorHAnsi"/>
          <w:sz w:val="22"/>
          <w:szCs w:val="22"/>
        </w:rPr>
      </w:pPr>
      <w:r w:rsidRPr="00E80D5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2608" behindDoc="0" locked="0" layoutInCell="1" allowOverlap="1" wp14:anchorId="1C918DD0" wp14:editId="1D1E4E04">
            <wp:simplePos x="0" y="0"/>
            <wp:positionH relativeFrom="column">
              <wp:posOffset>3311525</wp:posOffset>
            </wp:positionH>
            <wp:positionV relativeFrom="paragraph">
              <wp:posOffset>8255</wp:posOffset>
            </wp:positionV>
            <wp:extent cx="2537460" cy="2709545"/>
            <wp:effectExtent l="0" t="0" r="0" b="0"/>
            <wp:wrapSquare wrapText="bothSides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2A5" w:rsidRPr="00E80D59">
        <w:rPr>
          <w:rFonts w:asciiTheme="minorHAnsi" w:hAnsiTheme="minorHAnsi"/>
          <w:sz w:val="22"/>
          <w:szCs w:val="22"/>
        </w:rPr>
        <w:t xml:space="preserve">Use the R-value chart </w:t>
      </w:r>
      <w:r>
        <w:rPr>
          <w:rFonts w:asciiTheme="minorHAnsi" w:hAnsiTheme="minorHAnsi"/>
          <w:sz w:val="22"/>
          <w:szCs w:val="22"/>
        </w:rPr>
        <w:t>(attached)</w:t>
      </w:r>
      <w:r w:rsidR="002152A5" w:rsidRPr="00E80D59">
        <w:rPr>
          <w:rFonts w:asciiTheme="minorHAnsi" w:hAnsiTheme="minorHAnsi"/>
          <w:sz w:val="22"/>
          <w:szCs w:val="22"/>
        </w:rPr>
        <w:t xml:space="preserve"> to calculate the R- value of the wall cavity </w:t>
      </w:r>
      <w:r>
        <w:rPr>
          <w:rFonts w:asciiTheme="minorHAnsi" w:hAnsiTheme="minorHAnsi"/>
          <w:sz w:val="22"/>
          <w:szCs w:val="22"/>
        </w:rPr>
        <w:t xml:space="preserve">shown, </w:t>
      </w:r>
      <w:r w:rsidR="002152A5" w:rsidRPr="00E80D59">
        <w:rPr>
          <w:rFonts w:asciiTheme="minorHAnsi" w:hAnsiTheme="minorHAnsi"/>
          <w:sz w:val="22"/>
          <w:szCs w:val="22"/>
        </w:rPr>
        <w:t>and the R-value at the stud location.</w:t>
      </w:r>
    </w:p>
    <w:p w14:paraId="2F82C718" w14:textId="417936F1" w:rsidR="00224A65" w:rsidRDefault="00224A65" w:rsidP="00224A65">
      <w:pPr>
        <w:pStyle w:val="BodyText"/>
        <w:spacing w:after="7"/>
        <w:ind w:right="222"/>
        <w:rPr>
          <w:rFonts w:asciiTheme="minorHAnsi" w:hAnsiTheme="minorHAnsi"/>
          <w:sz w:val="22"/>
          <w:szCs w:val="22"/>
        </w:rPr>
      </w:pPr>
    </w:p>
    <w:p w14:paraId="0CD1D4A5" w14:textId="1DB19A4D" w:rsidR="00224A65" w:rsidRDefault="00224A65" w:rsidP="00224A65">
      <w:pPr>
        <w:pStyle w:val="BodyText"/>
        <w:spacing w:before="11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 is the thermal resistance of a material. You look it up in a table, then you total it for all the materials. </w:t>
      </w:r>
      <w:proofErr w:type="spellStart"/>
      <w:r>
        <w:rPr>
          <w:rFonts w:asciiTheme="minorHAnsi" w:hAnsiTheme="minorHAnsi"/>
          <w:sz w:val="22"/>
          <w:szCs w:val="22"/>
        </w:rPr>
        <w:t>R</w:t>
      </w:r>
      <w:r w:rsidRPr="00262492">
        <w:rPr>
          <w:rFonts w:asciiTheme="minorHAnsi" w:hAnsiTheme="minorHAnsi"/>
          <w:sz w:val="22"/>
          <w:szCs w:val="22"/>
          <w:vertAlign w:val="subscript"/>
        </w:rPr>
        <w:t>tot</w:t>
      </w:r>
      <w:proofErr w:type="spellEnd"/>
      <w:r>
        <w:rPr>
          <w:rFonts w:asciiTheme="minorHAnsi" w:hAnsiTheme="minorHAnsi"/>
          <w:sz w:val="22"/>
          <w:szCs w:val="22"/>
        </w:rPr>
        <w:t xml:space="preserve"> = R</w:t>
      </w:r>
      <w:r w:rsidRPr="00262492">
        <w:rPr>
          <w:rFonts w:asciiTheme="minorHAnsi" w:hAnsiTheme="minorHAnsi"/>
          <w:sz w:val="22"/>
          <w:szCs w:val="22"/>
          <w:vertAlign w:val="subscript"/>
        </w:rPr>
        <w:t>1</w:t>
      </w:r>
      <w:r>
        <w:rPr>
          <w:rFonts w:asciiTheme="minorHAnsi" w:hAnsiTheme="minorHAnsi"/>
          <w:sz w:val="22"/>
          <w:szCs w:val="22"/>
        </w:rPr>
        <w:t xml:space="preserve"> + R</w:t>
      </w:r>
      <w:r w:rsidRPr="00262492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+ R</w:t>
      </w:r>
      <w:r w:rsidRPr="00262492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….</w:t>
      </w:r>
    </w:p>
    <w:p w14:paraId="68D76CFF" w14:textId="71D95B5C" w:rsidR="00224A65" w:rsidRPr="00E80D59" w:rsidRDefault="00224A65" w:rsidP="00224A65">
      <w:pPr>
        <w:pStyle w:val="BodyText"/>
        <w:spacing w:before="11"/>
        <w:rPr>
          <w:rFonts w:asciiTheme="minorHAnsi" w:hAnsiTheme="minorHAnsi"/>
          <w:sz w:val="22"/>
          <w:szCs w:val="22"/>
        </w:rPr>
      </w:pPr>
    </w:p>
    <w:p w14:paraId="3966E881" w14:textId="6541357D" w:rsidR="001F60ED" w:rsidRPr="00AB3A16" w:rsidRDefault="00AB3A16" w:rsidP="00AB3A16">
      <w:pPr>
        <w:pStyle w:val="ListParagraph"/>
        <w:tabs>
          <w:tab w:val="left" w:pos="460"/>
        </w:tabs>
        <w:ind w:left="72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a. </w:t>
      </w:r>
      <w:r w:rsidR="002152A5" w:rsidRPr="00AB3A16">
        <w:rPr>
          <w:rFonts w:asciiTheme="minorHAnsi" w:hAnsiTheme="minorHAnsi"/>
        </w:rPr>
        <w:t>Wall cavity</w:t>
      </w:r>
      <w:r w:rsidR="002152A5" w:rsidRPr="00AB3A16">
        <w:rPr>
          <w:rFonts w:asciiTheme="minorHAnsi" w:hAnsiTheme="minorHAnsi"/>
          <w:spacing w:val="-10"/>
        </w:rPr>
        <w:t xml:space="preserve"> </w:t>
      </w:r>
      <w:r w:rsidR="002152A5" w:rsidRPr="00AB3A16">
        <w:rPr>
          <w:rFonts w:asciiTheme="minorHAnsi" w:hAnsiTheme="minorHAnsi"/>
        </w:rPr>
        <w:t>R-value</w:t>
      </w:r>
    </w:p>
    <w:p w14:paraId="3BF265C5" w14:textId="11ADF02D" w:rsidR="001F60ED" w:rsidRPr="00AB3A16" w:rsidRDefault="001F60ED" w:rsidP="00AB3A16">
      <w:pPr>
        <w:pStyle w:val="BodyText"/>
        <w:jc w:val="both"/>
        <w:rPr>
          <w:rFonts w:asciiTheme="minorHAnsi" w:hAnsiTheme="minorHAnsi"/>
        </w:rPr>
      </w:pPr>
    </w:p>
    <w:p w14:paraId="5D37064A" w14:textId="5DFAF41A" w:rsidR="001F60ED" w:rsidRPr="00AB3A16" w:rsidRDefault="001F60ED" w:rsidP="00AB3A16">
      <w:pPr>
        <w:pStyle w:val="BodyText"/>
        <w:jc w:val="both"/>
        <w:rPr>
          <w:rFonts w:asciiTheme="minorHAnsi" w:hAnsiTheme="minorHAnsi"/>
        </w:rPr>
      </w:pPr>
    </w:p>
    <w:p w14:paraId="22F928EA" w14:textId="0B4CBB52" w:rsidR="001F60ED" w:rsidRPr="00AB3A16" w:rsidRDefault="001F60ED" w:rsidP="00AB3A16">
      <w:pPr>
        <w:pStyle w:val="BodyText"/>
        <w:jc w:val="both"/>
        <w:rPr>
          <w:rFonts w:asciiTheme="minorHAnsi" w:hAnsiTheme="minorHAnsi"/>
        </w:rPr>
      </w:pPr>
    </w:p>
    <w:p w14:paraId="7A253CEA" w14:textId="1313F261" w:rsidR="001F60ED" w:rsidRPr="00AB3A16" w:rsidRDefault="001F60ED" w:rsidP="00AB3A16">
      <w:pPr>
        <w:pStyle w:val="BodyText"/>
        <w:jc w:val="both"/>
        <w:rPr>
          <w:rFonts w:asciiTheme="minorHAnsi" w:hAnsiTheme="minorHAnsi"/>
        </w:rPr>
      </w:pPr>
    </w:p>
    <w:p w14:paraId="019ECD8E" w14:textId="7CF7BFF3" w:rsidR="001F60ED" w:rsidRPr="00AB3A16" w:rsidRDefault="001F60ED" w:rsidP="00AB3A16">
      <w:pPr>
        <w:pStyle w:val="BodyText"/>
        <w:jc w:val="both"/>
        <w:rPr>
          <w:rFonts w:asciiTheme="minorHAnsi" w:hAnsiTheme="minorHAnsi"/>
        </w:rPr>
      </w:pPr>
    </w:p>
    <w:p w14:paraId="44406D78" w14:textId="62F318B9" w:rsidR="001F60ED" w:rsidRDefault="00AB3A16" w:rsidP="00AB3A16">
      <w:pPr>
        <w:pStyle w:val="BodyText"/>
        <w:spacing w:before="212"/>
        <w:ind w:left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b. </w:t>
      </w:r>
      <w:r w:rsidR="002152A5" w:rsidRPr="00AB3A16">
        <w:rPr>
          <w:rFonts w:asciiTheme="minorHAnsi" w:hAnsiTheme="minorHAnsi"/>
          <w:sz w:val="22"/>
        </w:rPr>
        <w:t>R-value at stud location</w:t>
      </w:r>
    </w:p>
    <w:p w14:paraId="505BD40B" w14:textId="10B53737" w:rsidR="00994D1E" w:rsidRDefault="00994D1E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AD5E648" w14:textId="1E58BBE3" w:rsidR="0005674F" w:rsidRDefault="0005674F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1F4546" w14:textId="211FD0DC" w:rsidR="0005674F" w:rsidRDefault="0005674F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C9C4403" w14:textId="71EA1ADA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D150F63" w14:textId="6BFC1BE8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1C79668" w14:textId="20E1E8D4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ADC6B7" w14:textId="46AD08B6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7340ABA" w14:textId="228C6EE5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086FB45" w14:textId="556242C2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5A7EB43" w14:textId="05F94608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7004878" w14:textId="70E8F9D5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4C56334" w14:textId="137BA16D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8EC9CC8" w14:textId="78475163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30A2DA9" w14:textId="18869F6A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F9E5203" w14:textId="77BD393E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149FEFA" w14:textId="7EC7959B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9C364E0" w14:textId="6801D218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8E5D210" w14:textId="13B88682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90CE2C6" w14:textId="2A066B21" w:rsidR="002715B5" w:rsidRDefault="002715B5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3488789" w14:textId="77777777" w:rsidR="002563A4" w:rsidRPr="0005674F" w:rsidRDefault="002563A4" w:rsidP="00AB3A16">
      <w:pPr>
        <w:pStyle w:val="BodyText"/>
        <w:spacing w:before="212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3E64A54" w14:textId="16D56A21" w:rsidR="00994D1E" w:rsidRPr="0005674F" w:rsidRDefault="00994D1E" w:rsidP="00994D1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 xml:space="preserve">A student travels on a school bus in the middle of winter from home to school. The school bus temperature is 58.0 </w:t>
      </w:r>
      <w:r w:rsidRPr="0005674F">
        <w:rPr>
          <w:rFonts w:ascii="Cambria Math" w:hAnsi="Cambria Math" w:cs="Cambria Math"/>
        </w:rPr>
        <w:t>℉</w:t>
      </w:r>
      <w:r w:rsidRPr="0005674F">
        <w:rPr>
          <w:rFonts w:asciiTheme="minorHAnsi" w:hAnsiTheme="minorHAnsi" w:cstheme="minorHAnsi"/>
        </w:rPr>
        <w:t xml:space="preserve">. The student’s skin temperature is 91.4 </w:t>
      </w:r>
      <w:r w:rsidRPr="0005674F">
        <w:rPr>
          <w:rFonts w:ascii="Cambria Math" w:hAnsi="Cambria Math" w:cs="Cambria Math"/>
        </w:rPr>
        <w:t>℉</w:t>
      </w:r>
      <w:r w:rsidRPr="0005674F">
        <w:rPr>
          <w:rFonts w:asciiTheme="minorHAnsi" w:hAnsiTheme="minorHAnsi" w:cstheme="minorHAnsi"/>
        </w:rPr>
        <w:t xml:space="preserve">. Determine the net energy transfer </w:t>
      </w:r>
      <w:r w:rsidRPr="0005674F">
        <w:rPr>
          <w:rFonts w:asciiTheme="minorHAnsi" w:hAnsiTheme="minorHAnsi" w:cstheme="minorHAnsi"/>
          <w:b/>
          <w:bCs/>
        </w:rPr>
        <w:t>in Joules</w:t>
      </w:r>
      <w:r w:rsidRPr="0005674F">
        <w:rPr>
          <w:rFonts w:asciiTheme="minorHAnsi" w:hAnsiTheme="minorHAnsi" w:cstheme="minorHAnsi"/>
        </w:rPr>
        <w:t xml:space="preserve"> from the student’s body during the 20.00 min ride to school due to electromagnetic radiation. Note: Skin emissivity is 0.90, and the surface area of the student is 1.50 m</w:t>
      </w:r>
      <w:r w:rsidRPr="0005674F">
        <w:rPr>
          <w:rFonts w:asciiTheme="minorHAnsi" w:hAnsiTheme="minorHAnsi" w:cstheme="minorHAnsi"/>
          <w:vertAlign w:val="superscript"/>
        </w:rPr>
        <w:t>2</w:t>
      </w:r>
      <w:r w:rsidRPr="0005674F">
        <w:rPr>
          <w:rFonts w:asciiTheme="minorHAnsi" w:hAnsiTheme="minorHAnsi" w:cstheme="minorHAnsi"/>
        </w:rPr>
        <w:t xml:space="preserve">. </w:t>
      </w:r>
    </w:p>
    <w:p w14:paraId="74BE635C" w14:textId="65AAFF13" w:rsidR="00994D1E" w:rsidRPr="0005674F" w:rsidRDefault="00994D1E" w:rsidP="00994D1E">
      <w:pPr>
        <w:rPr>
          <w:rFonts w:asciiTheme="minorHAnsi" w:hAnsiTheme="minorHAnsi" w:cstheme="minorHAnsi"/>
        </w:rPr>
      </w:pPr>
    </w:p>
    <w:p w14:paraId="46F6C160" w14:textId="62DE0001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 xml:space="preserve">Stefan’s Law: </w:t>
      </w:r>
      <w:r w:rsidRPr="0005674F">
        <w:rPr>
          <w:rFonts w:asciiTheme="minorHAnsi" w:hAnsiTheme="minorHAnsi" w:cstheme="minorHAnsi"/>
          <w:sz w:val="32"/>
          <w:szCs w:val="32"/>
        </w:rPr>
        <w:t xml:space="preserve">P = </w:t>
      </w:r>
      <w:proofErr w:type="spellStart"/>
      <w:r w:rsidRPr="0005674F">
        <w:rPr>
          <w:rFonts w:asciiTheme="minorHAnsi" w:hAnsiTheme="minorHAnsi" w:cstheme="minorHAnsi"/>
          <w:sz w:val="32"/>
          <w:szCs w:val="32"/>
        </w:rPr>
        <w:t>σ</w:t>
      </w:r>
      <w:proofErr w:type="gramStart"/>
      <w:r w:rsidRPr="0005674F">
        <w:rPr>
          <w:rFonts w:asciiTheme="minorHAnsi" w:hAnsiTheme="minorHAnsi" w:cstheme="minorHAnsi"/>
          <w:sz w:val="32"/>
          <w:szCs w:val="32"/>
        </w:rPr>
        <w:t>Ae</w:t>
      </w:r>
      <w:proofErr w:type="spellEnd"/>
      <w:r w:rsidRPr="0005674F">
        <w:rPr>
          <w:rFonts w:asciiTheme="minorHAnsi" w:hAnsiTheme="minorHAnsi" w:cstheme="minorHAnsi"/>
          <w:sz w:val="32"/>
          <w:szCs w:val="32"/>
        </w:rPr>
        <w:t>(</w:t>
      </w:r>
      <w:proofErr w:type="gramEnd"/>
      <w:r w:rsidRPr="0005674F">
        <w:rPr>
          <w:rFonts w:asciiTheme="minorHAnsi" w:hAnsiTheme="minorHAnsi" w:cstheme="minorHAnsi"/>
          <w:sz w:val="32"/>
          <w:szCs w:val="32"/>
        </w:rPr>
        <w:t>T</w:t>
      </w:r>
      <w:r w:rsidRPr="0005674F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05674F">
        <w:rPr>
          <w:rFonts w:asciiTheme="minorHAnsi" w:hAnsiTheme="minorHAnsi" w:cstheme="minorHAnsi"/>
          <w:sz w:val="32"/>
          <w:szCs w:val="32"/>
          <w:vertAlign w:val="superscript"/>
        </w:rPr>
        <w:t>4</w:t>
      </w:r>
      <w:r w:rsidRPr="0005674F">
        <w:rPr>
          <w:rFonts w:asciiTheme="minorHAnsi" w:hAnsiTheme="minorHAnsi" w:cstheme="minorHAnsi"/>
          <w:sz w:val="32"/>
          <w:szCs w:val="32"/>
        </w:rPr>
        <w:t xml:space="preserve"> – T</w:t>
      </w:r>
      <w:r w:rsidRPr="0005674F">
        <w:rPr>
          <w:rFonts w:asciiTheme="minorHAnsi" w:hAnsiTheme="minorHAnsi" w:cstheme="minorHAnsi"/>
          <w:sz w:val="32"/>
          <w:szCs w:val="32"/>
          <w:vertAlign w:val="subscript"/>
        </w:rPr>
        <w:t>1</w:t>
      </w:r>
      <w:r w:rsidRPr="0005674F">
        <w:rPr>
          <w:rFonts w:asciiTheme="minorHAnsi" w:hAnsiTheme="minorHAnsi" w:cstheme="minorHAnsi"/>
          <w:sz w:val="32"/>
          <w:szCs w:val="32"/>
          <w:vertAlign w:val="superscript"/>
        </w:rPr>
        <w:t>4</w:t>
      </w:r>
      <w:r w:rsidRPr="0005674F">
        <w:rPr>
          <w:rFonts w:asciiTheme="minorHAnsi" w:hAnsiTheme="minorHAnsi" w:cstheme="minorHAnsi"/>
          <w:sz w:val="32"/>
          <w:szCs w:val="32"/>
        </w:rPr>
        <w:t>)</w:t>
      </w:r>
    </w:p>
    <w:p w14:paraId="03654A95" w14:textId="33B6335A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5FEAED46" w14:textId="368E4A32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>Define the variables:</w:t>
      </w:r>
    </w:p>
    <w:p w14:paraId="529D8AA5" w14:textId="0BC12D58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00DCAB38" w14:textId="2879CFE2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 xml:space="preserve">P = </w:t>
      </w:r>
    </w:p>
    <w:p w14:paraId="2CA13D91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40C39C53" w14:textId="080338BF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>σ = Stefan’s constant = 5.6696 x 10</w:t>
      </w:r>
      <w:r w:rsidRPr="0005674F">
        <w:rPr>
          <w:rFonts w:asciiTheme="minorHAnsi" w:hAnsiTheme="minorHAnsi" w:cstheme="minorHAnsi"/>
          <w:vertAlign w:val="superscript"/>
        </w:rPr>
        <w:t>-</w:t>
      </w:r>
      <w:proofErr w:type="gramStart"/>
      <w:r w:rsidRPr="0005674F">
        <w:rPr>
          <w:rFonts w:asciiTheme="minorHAnsi" w:hAnsiTheme="minorHAnsi" w:cstheme="minorHAnsi"/>
          <w:vertAlign w:val="superscript"/>
        </w:rPr>
        <w:t>8</w:t>
      </w:r>
      <w:r w:rsidRPr="0005674F">
        <w:rPr>
          <w:rFonts w:asciiTheme="minorHAnsi" w:hAnsiTheme="minorHAnsi" w:cstheme="minorHAnsi"/>
        </w:rPr>
        <w:t xml:space="preserve">  W</w:t>
      </w:r>
      <w:proofErr w:type="gramEnd"/>
      <w:r w:rsidRPr="0005674F">
        <w:rPr>
          <w:rFonts w:asciiTheme="minorHAnsi" w:hAnsiTheme="minorHAnsi" w:cstheme="minorHAnsi"/>
        </w:rPr>
        <w:t>/m</w:t>
      </w:r>
      <w:r w:rsidRPr="0005674F">
        <w:rPr>
          <w:rFonts w:asciiTheme="minorHAnsi" w:hAnsiTheme="minorHAnsi" w:cstheme="minorHAnsi"/>
          <w:vertAlign w:val="superscript"/>
        </w:rPr>
        <w:t>2</w:t>
      </w:r>
      <w:r w:rsidRPr="0005674F">
        <w:rPr>
          <w:rFonts w:asciiTheme="minorHAnsi" w:hAnsiTheme="minorHAnsi" w:cstheme="minorHAnsi"/>
        </w:rPr>
        <w:t>-K</w:t>
      </w:r>
      <w:r w:rsidRPr="0005674F">
        <w:rPr>
          <w:rFonts w:asciiTheme="minorHAnsi" w:hAnsiTheme="minorHAnsi" w:cstheme="minorHAnsi"/>
          <w:vertAlign w:val="superscript"/>
        </w:rPr>
        <w:t>4</w:t>
      </w:r>
    </w:p>
    <w:p w14:paraId="2B50E76B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59CACC23" w14:textId="7EA4A850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 xml:space="preserve">A = </w:t>
      </w:r>
    </w:p>
    <w:p w14:paraId="54063381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0CF2BF12" w14:textId="7777777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 xml:space="preserve">e = </w:t>
      </w:r>
    </w:p>
    <w:p w14:paraId="5798DBE5" w14:textId="66461DBA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1E38CF8A" w14:textId="2AEF4C8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>T</w:t>
      </w:r>
      <w:r w:rsidRPr="0005674F">
        <w:rPr>
          <w:rFonts w:asciiTheme="minorHAnsi" w:hAnsiTheme="minorHAnsi" w:cstheme="minorHAnsi"/>
          <w:vertAlign w:val="subscript"/>
        </w:rPr>
        <w:t>1</w:t>
      </w:r>
      <w:r w:rsidRPr="0005674F">
        <w:rPr>
          <w:rFonts w:asciiTheme="minorHAnsi" w:hAnsiTheme="minorHAnsi" w:cstheme="minorHAnsi"/>
        </w:rPr>
        <w:t xml:space="preserve"> = initial temperature in Kelvin</w:t>
      </w:r>
    </w:p>
    <w:p w14:paraId="047E9177" w14:textId="45ED731D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069F3BC7" w14:textId="4BEFB487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>T</w:t>
      </w:r>
      <w:r w:rsidRPr="0005674F">
        <w:rPr>
          <w:rFonts w:asciiTheme="minorHAnsi" w:hAnsiTheme="minorHAnsi" w:cstheme="minorHAnsi"/>
          <w:vertAlign w:val="subscript"/>
        </w:rPr>
        <w:t>2</w:t>
      </w:r>
      <w:r w:rsidRPr="0005674F">
        <w:rPr>
          <w:rFonts w:asciiTheme="minorHAnsi" w:hAnsiTheme="minorHAnsi" w:cstheme="minorHAnsi"/>
        </w:rPr>
        <w:t xml:space="preserve"> = </w:t>
      </w:r>
    </w:p>
    <w:p w14:paraId="25C507F4" w14:textId="72D1E7AD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</w:p>
    <w:p w14:paraId="12CEDA22" w14:textId="4B22EBCD" w:rsidR="00994D1E" w:rsidRPr="0005674F" w:rsidRDefault="00994D1E" w:rsidP="00994D1E">
      <w:pPr>
        <w:ind w:left="720"/>
        <w:rPr>
          <w:rFonts w:asciiTheme="minorHAnsi" w:hAnsiTheme="minorHAnsi" w:cstheme="minorHAnsi"/>
        </w:rPr>
      </w:pPr>
      <w:r w:rsidRPr="0005674F">
        <w:rPr>
          <w:rFonts w:asciiTheme="minorHAnsi" w:hAnsiTheme="minorHAnsi" w:cstheme="minorHAnsi"/>
        </w:rPr>
        <w:t xml:space="preserve">Solve the problem: </w:t>
      </w:r>
    </w:p>
    <w:p w14:paraId="76B466DD" w14:textId="77777777" w:rsidR="001F60ED" w:rsidRPr="0005674F" w:rsidRDefault="001F60ED" w:rsidP="00AB3A16">
      <w:pPr>
        <w:jc w:val="both"/>
        <w:rPr>
          <w:rFonts w:asciiTheme="minorHAnsi" w:hAnsiTheme="minorHAnsi" w:cstheme="minorHAnsi"/>
        </w:rPr>
        <w:sectPr w:rsidR="001F60ED" w:rsidRPr="0005674F">
          <w:footerReference w:type="default" r:id="rId10"/>
          <w:pgSz w:w="12240" w:h="15840"/>
          <w:pgMar w:top="640" w:right="1340" w:bottom="1400" w:left="1700" w:header="0" w:footer="1144" w:gutter="0"/>
          <w:cols w:space="720"/>
        </w:sectPr>
      </w:pPr>
    </w:p>
    <w:p w14:paraId="01DB2287" w14:textId="15BD028C" w:rsidR="0014639F" w:rsidRDefault="0014639F">
      <w:pPr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3103"/>
      </w:tblGrid>
      <w:tr w:rsidR="001F60ED" w14:paraId="7276804D" w14:textId="77777777" w:rsidTr="00047CDB">
        <w:trPr>
          <w:trHeight w:hRule="exact" w:val="526"/>
        </w:trPr>
        <w:tc>
          <w:tcPr>
            <w:tcW w:w="9576" w:type="dxa"/>
            <w:gridSpan w:val="2"/>
            <w:vAlign w:val="center"/>
          </w:tcPr>
          <w:p w14:paraId="4EC83A6E" w14:textId="77777777" w:rsidR="001F60ED" w:rsidRPr="00047CDB" w:rsidRDefault="002152A5" w:rsidP="00047CDB">
            <w:pPr>
              <w:pStyle w:val="BodyText"/>
              <w:jc w:val="center"/>
              <w:rPr>
                <w:b/>
              </w:rPr>
            </w:pPr>
            <w:r w:rsidRPr="00047CDB">
              <w:rPr>
                <w:b/>
              </w:rPr>
              <w:t>R-Value Chart</w:t>
            </w:r>
            <w:r w:rsidR="00047CDB" w:rsidRPr="00047CDB">
              <w:rPr>
                <w:b/>
              </w:rPr>
              <w:t xml:space="preserve"> (R has units of °F-</w:t>
            </w:r>
            <w:proofErr w:type="spellStart"/>
            <w:r w:rsidR="00047CDB" w:rsidRPr="00047CDB">
              <w:rPr>
                <w:b/>
              </w:rPr>
              <w:t>hr</w:t>
            </w:r>
            <w:proofErr w:type="spellEnd"/>
            <w:r w:rsidR="00047CDB" w:rsidRPr="00047CDB">
              <w:rPr>
                <w:b/>
              </w:rPr>
              <w:t>/BTU-ft</w:t>
            </w:r>
            <w:r w:rsidR="00047CDB" w:rsidRPr="00047CDB">
              <w:rPr>
                <w:b/>
                <w:vertAlign w:val="superscript"/>
              </w:rPr>
              <w:t>2</w:t>
            </w:r>
            <w:r w:rsidR="00047CDB" w:rsidRPr="00047CDB">
              <w:rPr>
                <w:b/>
              </w:rPr>
              <w:t>)</w:t>
            </w:r>
          </w:p>
        </w:tc>
      </w:tr>
      <w:tr w:rsidR="001F60ED" w14:paraId="3277D958" w14:textId="77777777">
        <w:trPr>
          <w:trHeight w:hRule="exact" w:val="526"/>
        </w:trPr>
        <w:tc>
          <w:tcPr>
            <w:tcW w:w="6473" w:type="dxa"/>
          </w:tcPr>
          <w:p w14:paraId="472501DC" w14:textId="77777777" w:rsidR="001F60ED" w:rsidRDefault="002152A5">
            <w:pPr>
              <w:pStyle w:val="TableParagraph"/>
              <w:spacing w:before="111" w:line="240" w:lineRule="auto"/>
              <w:ind w:left="1996"/>
              <w:rPr>
                <w:b/>
                <w:sz w:val="24"/>
              </w:rPr>
            </w:pPr>
            <w:r>
              <w:rPr>
                <w:b/>
                <w:sz w:val="24"/>
              </w:rPr>
              <w:t>Construction Material</w:t>
            </w:r>
          </w:p>
        </w:tc>
        <w:tc>
          <w:tcPr>
            <w:tcW w:w="3103" w:type="dxa"/>
          </w:tcPr>
          <w:p w14:paraId="71C5205F" w14:textId="77777777" w:rsidR="001F60ED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R-Value</w:t>
            </w:r>
            <w:r w:rsidR="00047CDB">
              <w:rPr>
                <w:b/>
                <w:sz w:val="24"/>
              </w:rPr>
              <w:t xml:space="preserve"> </w:t>
            </w:r>
          </w:p>
        </w:tc>
      </w:tr>
      <w:tr w:rsidR="001F60ED" w14:paraId="3DEB3DD5" w14:textId="77777777">
        <w:trPr>
          <w:trHeight w:hRule="exact" w:val="286"/>
        </w:trPr>
        <w:tc>
          <w:tcPr>
            <w:tcW w:w="6473" w:type="dxa"/>
          </w:tcPr>
          <w:p w14:paraId="3AD9D01F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½ in. Drywall</w:t>
            </w:r>
          </w:p>
        </w:tc>
        <w:tc>
          <w:tcPr>
            <w:tcW w:w="3103" w:type="dxa"/>
          </w:tcPr>
          <w:p w14:paraId="51121638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0.45</w:t>
            </w:r>
          </w:p>
        </w:tc>
      </w:tr>
      <w:tr w:rsidR="001F60ED" w14:paraId="6A1604FA" w14:textId="77777777">
        <w:trPr>
          <w:trHeight w:hRule="exact" w:val="288"/>
        </w:trPr>
        <w:tc>
          <w:tcPr>
            <w:tcW w:w="6473" w:type="dxa"/>
          </w:tcPr>
          <w:p w14:paraId="04AFE5E8" w14:textId="77777777" w:rsidR="001F60ED" w:rsidRDefault="002152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5/8 in. Drywall</w:t>
            </w:r>
          </w:p>
        </w:tc>
        <w:tc>
          <w:tcPr>
            <w:tcW w:w="3103" w:type="dxa"/>
          </w:tcPr>
          <w:p w14:paraId="6B139A5E" w14:textId="77777777" w:rsidR="001F60ED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0.56</w:t>
            </w:r>
          </w:p>
        </w:tc>
      </w:tr>
      <w:tr w:rsidR="001F60ED" w14:paraId="01727005" w14:textId="77777777">
        <w:trPr>
          <w:trHeight w:hRule="exact" w:val="286"/>
        </w:trPr>
        <w:tc>
          <w:tcPr>
            <w:tcW w:w="6473" w:type="dxa"/>
          </w:tcPr>
          <w:p w14:paraId="69C9DC56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Particle Board – ½ in.</w:t>
            </w:r>
          </w:p>
        </w:tc>
        <w:tc>
          <w:tcPr>
            <w:tcW w:w="3103" w:type="dxa"/>
          </w:tcPr>
          <w:p w14:paraId="0016B034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0.63</w:t>
            </w:r>
          </w:p>
        </w:tc>
      </w:tr>
      <w:tr w:rsidR="001F60ED" w14:paraId="6DB78CD8" w14:textId="77777777">
        <w:trPr>
          <w:trHeight w:hRule="exact" w:val="286"/>
        </w:trPr>
        <w:tc>
          <w:tcPr>
            <w:tcW w:w="6473" w:type="dxa"/>
          </w:tcPr>
          <w:p w14:paraId="1E401AFB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Particle Board – ¾ in.</w:t>
            </w:r>
          </w:p>
        </w:tc>
        <w:tc>
          <w:tcPr>
            <w:tcW w:w="3103" w:type="dxa"/>
          </w:tcPr>
          <w:p w14:paraId="1C57C1EE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0.94</w:t>
            </w:r>
          </w:p>
        </w:tc>
      </w:tr>
      <w:tr w:rsidR="001F60ED" w14:paraId="7ADFE29E" w14:textId="77777777">
        <w:trPr>
          <w:trHeight w:hRule="exact" w:val="286"/>
        </w:trPr>
        <w:tc>
          <w:tcPr>
            <w:tcW w:w="6473" w:type="dxa"/>
          </w:tcPr>
          <w:p w14:paraId="35A31BF4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Fiberboard ½ in.</w:t>
            </w:r>
          </w:p>
        </w:tc>
        <w:tc>
          <w:tcPr>
            <w:tcW w:w="3103" w:type="dxa"/>
          </w:tcPr>
          <w:p w14:paraId="4D741F41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</w:tr>
      <w:tr w:rsidR="001F60ED" w14:paraId="045425EB" w14:textId="77777777">
        <w:trPr>
          <w:trHeight w:hRule="exact" w:val="286"/>
        </w:trPr>
        <w:tc>
          <w:tcPr>
            <w:tcW w:w="6473" w:type="dxa"/>
          </w:tcPr>
          <w:p w14:paraId="7A05B7B6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Extruded Polystyrene 1 in.</w:t>
            </w:r>
          </w:p>
        </w:tc>
        <w:tc>
          <w:tcPr>
            <w:tcW w:w="3103" w:type="dxa"/>
          </w:tcPr>
          <w:p w14:paraId="4865CC1C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</w:tr>
      <w:tr w:rsidR="001F60ED" w14:paraId="6D3495FB" w14:textId="77777777">
        <w:trPr>
          <w:trHeight w:hRule="exact" w:val="286"/>
        </w:trPr>
        <w:tc>
          <w:tcPr>
            <w:tcW w:w="6473" w:type="dxa"/>
          </w:tcPr>
          <w:p w14:paraId="2B3F5062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Extruded Polystyrene 1 ½ in.</w:t>
            </w:r>
          </w:p>
        </w:tc>
        <w:tc>
          <w:tcPr>
            <w:tcW w:w="3103" w:type="dxa"/>
          </w:tcPr>
          <w:p w14:paraId="36FB994B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</w:tr>
      <w:tr w:rsidR="001F60ED" w14:paraId="2FDA3C16" w14:textId="77777777">
        <w:trPr>
          <w:trHeight w:hRule="exact" w:val="288"/>
        </w:trPr>
        <w:tc>
          <w:tcPr>
            <w:tcW w:w="6473" w:type="dxa"/>
          </w:tcPr>
          <w:p w14:paraId="156A9FD1" w14:textId="77777777" w:rsidR="001F60ED" w:rsidRDefault="002152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Foil-faced Polyisocyanurate 1 in.</w:t>
            </w:r>
          </w:p>
        </w:tc>
        <w:tc>
          <w:tcPr>
            <w:tcW w:w="3103" w:type="dxa"/>
          </w:tcPr>
          <w:p w14:paraId="3681E27A" w14:textId="77777777" w:rsidR="001F60ED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7.20</w:t>
            </w:r>
          </w:p>
        </w:tc>
      </w:tr>
      <w:tr w:rsidR="001F60ED" w14:paraId="42EF2033" w14:textId="77777777">
        <w:trPr>
          <w:trHeight w:hRule="exact" w:val="286"/>
        </w:trPr>
        <w:tc>
          <w:tcPr>
            <w:tcW w:w="6473" w:type="dxa"/>
          </w:tcPr>
          <w:p w14:paraId="623FE2B2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x 4</w:t>
            </w:r>
          </w:p>
        </w:tc>
        <w:tc>
          <w:tcPr>
            <w:tcW w:w="3103" w:type="dxa"/>
          </w:tcPr>
          <w:p w14:paraId="47E8A42D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4.38</w:t>
            </w:r>
          </w:p>
        </w:tc>
      </w:tr>
      <w:tr w:rsidR="001F60ED" w14:paraId="1B3C7819" w14:textId="77777777">
        <w:trPr>
          <w:trHeight w:hRule="exact" w:val="286"/>
        </w:trPr>
        <w:tc>
          <w:tcPr>
            <w:tcW w:w="6473" w:type="dxa"/>
          </w:tcPr>
          <w:p w14:paraId="6AB313CD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x 6</w:t>
            </w:r>
          </w:p>
        </w:tc>
        <w:tc>
          <w:tcPr>
            <w:tcW w:w="3103" w:type="dxa"/>
          </w:tcPr>
          <w:p w14:paraId="730B800D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6.88</w:t>
            </w:r>
          </w:p>
        </w:tc>
      </w:tr>
      <w:tr w:rsidR="001F60ED" w14:paraId="510D405E" w14:textId="77777777">
        <w:trPr>
          <w:trHeight w:hRule="exact" w:val="286"/>
        </w:trPr>
        <w:tc>
          <w:tcPr>
            <w:tcW w:w="6473" w:type="dxa"/>
          </w:tcPr>
          <w:p w14:paraId="79D816D8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Hardwood</w:t>
            </w:r>
          </w:p>
        </w:tc>
        <w:tc>
          <w:tcPr>
            <w:tcW w:w="3103" w:type="dxa"/>
          </w:tcPr>
          <w:p w14:paraId="71F14C69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0.90</w:t>
            </w:r>
          </w:p>
        </w:tc>
      </w:tr>
      <w:tr w:rsidR="001F60ED" w14:paraId="24B2A659" w14:textId="77777777">
        <w:trPr>
          <w:trHeight w:hRule="exact" w:val="526"/>
        </w:trPr>
        <w:tc>
          <w:tcPr>
            <w:tcW w:w="6473" w:type="dxa"/>
          </w:tcPr>
          <w:p w14:paraId="046B4978" w14:textId="77777777" w:rsidR="001F60ED" w:rsidRDefault="002152A5">
            <w:pPr>
              <w:pStyle w:val="TableParagraph"/>
              <w:spacing w:before="111" w:line="240" w:lineRule="auto"/>
              <w:ind w:left="2190" w:right="2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Masonry Systems</w:t>
            </w:r>
          </w:p>
        </w:tc>
        <w:tc>
          <w:tcPr>
            <w:tcW w:w="3103" w:type="dxa"/>
          </w:tcPr>
          <w:p w14:paraId="22EE229D" w14:textId="77777777" w:rsidR="001F60ED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R-Value</w:t>
            </w:r>
          </w:p>
        </w:tc>
      </w:tr>
      <w:tr w:rsidR="001F60ED" w14:paraId="2E9C0A7E" w14:textId="77777777">
        <w:trPr>
          <w:trHeight w:hRule="exact" w:val="286"/>
        </w:trPr>
        <w:tc>
          <w:tcPr>
            <w:tcW w:w="6473" w:type="dxa"/>
          </w:tcPr>
          <w:p w14:paraId="74A4587B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Brick 4 in. common</w:t>
            </w:r>
          </w:p>
        </w:tc>
        <w:tc>
          <w:tcPr>
            <w:tcW w:w="3103" w:type="dxa"/>
          </w:tcPr>
          <w:p w14:paraId="5FE350B5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0.80</w:t>
            </w:r>
          </w:p>
        </w:tc>
      </w:tr>
      <w:tr w:rsidR="001F60ED" w14:paraId="5693EE00" w14:textId="77777777">
        <w:trPr>
          <w:trHeight w:hRule="exact" w:val="288"/>
        </w:trPr>
        <w:tc>
          <w:tcPr>
            <w:tcW w:w="6473" w:type="dxa"/>
          </w:tcPr>
          <w:p w14:paraId="334B5C57" w14:textId="77777777" w:rsidR="001F60ED" w:rsidRDefault="002152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Brick 4 in. face</w:t>
            </w:r>
          </w:p>
        </w:tc>
        <w:tc>
          <w:tcPr>
            <w:tcW w:w="3103" w:type="dxa"/>
          </w:tcPr>
          <w:p w14:paraId="6D2243E7" w14:textId="77777777" w:rsidR="001F60ED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0.44</w:t>
            </w:r>
          </w:p>
        </w:tc>
      </w:tr>
      <w:tr w:rsidR="001F60ED" w14:paraId="61CC79F1" w14:textId="77777777">
        <w:trPr>
          <w:trHeight w:hRule="exact" w:val="286"/>
        </w:trPr>
        <w:tc>
          <w:tcPr>
            <w:tcW w:w="6473" w:type="dxa"/>
          </w:tcPr>
          <w:p w14:paraId="041E6439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Concrete Block – Normal wt. 12 in. empty core</w:t>
            </w:r>
          </w:p>
        </w:tc>
        <w:tc>
          <w:tcPr>
            <w:tcW w:w="3103" w:type="dxa"/>
          </w:tcPr>
          <w:p w14:paraId="1CF7999A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</w:tr>
      <w:tr w:rsidR="001F60ED" w14:paraId="37D6D9AD" w14:textId="77777777">
        <w:trPr>
          <w:trHeight w:hRule="exact" w:val="286"/>
        </w:trPr>
        <w:tc>
          <w:tcPr>
            <w:tcW w:w="6473" w:type="dxa"/>
          </w:tcPr>
          <w:p w14:paraId="7C6EF9F3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Concrete Block – Light wt. 12 in. empty core</w:t>
            </w:r>
          </w:p>
        </w:tc>
        <w:tc>
          <w:tcPr>
            <w:tcW w:w="3103" w:type="dxa"/>
          </w:tcPr>
          <w:p w14:paraId="4877D298" w14:textId="77777777" w:rsidR="001F60ED" w:rsidRDefault="002152A5">
            <w:pPr>
              <w:pStyle w:val="TableParagraph"/>
              <w:ind w:left="971"/>
              <w:rPr>
                <w:sz w:val="24"/>
              </w:rPr>
            </w:pPr>
            <w:r>
              <w:rPr>
                <w:sz w:val="24"/>
              </w:rPr>
              <w:t>2.60 - 2.30</w:t>
            </w:r>
          </w:p>
        </w:tc>
      </w:tr>
      <w:tr w:rsidR="001F60ED" w14:paraId="4937DBDA" w14:textId="77777777">
        <w:trPr>
          <w:trHeight w:hRule="exact" w:val="286"/>
        </w:trPr>
        <w:tc>
          <w:tcPr>
            <w:tcW w:w="6473" w:type="dxa"/>
          </w:tcPr>
          <w:p w14:paraId="48698E20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Cement Mortar</w:t>
            </w:r>
          </w:p>
        </w:tc>
        <w:tc>
          <w:tcPr>
            <w:tcW w:w="3103" w:type="dxa"/>
          </w:tcPr>
          <w:p w14:paraId="147E3805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</w:tr>
      <w:tr w:rsidR="001F60ED" w14:paraId="46C90907" w14:textId="77777777">
        <w:trPr>
          <w:trHeight w:hRule="exact" w:val="286"/>
        </w:trPr>
        <w:tc>
          <w:tcPr>
            <w:tcW w:w="6473" w:type="dxa"/>
          </w:tcPr>
          <w:p w14:paraId="7EFA1155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Sand and Gravel</w:t>
            </w:r>
          </w:p>
        </w:tc>
        <w:tc>
          <w:tcPr>
            <w:tcW w:w="3103" w:type="dxa"/>
          </w:tcPr>
          <w:p w14:paraId="5A77F399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0.60</w:t>
            </w:r>
          </w:p>
        </w:tc>
      </w:tr>
      <w:tr w:rsidR="001F60ED" w14:paraId="50EC551C" w14:textId="77777777">
        <w:trPr>
          <w:trHeight w:hRule="exact" w:val="286"/>
        </w:trPr>
        <w:tc>
          <w:tcPr>
            <w:tcW w:w="6473" w:type="dxa"/>
          </w:tcPr>
          <w:p w14:paraId="296C2038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Stucco</w:t>
            </w:r>
          </w:p>
        </w:tc>
        <w:tc>
          <w:tcPr>
            <w:tcW w:w="3103" w:type="dxa"/>
          </w:tcPr>
          <w:p w14:paraId="341CD38B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</w:tr>
      <w:tr w:rsidR="001F60ED" w14:paraId="617325AB" w14:textId="77777777">
        <w:trPr>
          <w:trHeight w:hRule="exact" w:val="526"/>
        </w:trPr>
        <w:tc>
          <w:tcPr>
            <w:tcW w:w="6473" w:type="dxa"/>
          </w:tcPr>
          <w:p w14:paraId="1589F64E" w14:textId="77777777" w:rsidR="001F60ED" w:rsidRDefault="002152A5">
            <w:pPr>
              <w:pStyle w:val="TableParagraph"/>
              <w:spacing w:before="111" w:line="240" w:lineRule="auto"/>
              <w:ind w:left="2190" w:right="1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Roofing</w:t>
            </w:r>
          </w:p>
        </w:tc>
        <w:tc>
          <w:tcPr>
            <w:tcW w:w="3103" w:type="dxa"/>
          </w:tcPr>
          <w:p w14:paraId="68BACDB9" w14:textId="77777777" w:rsidR="001F60ED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R-Value</w:t>
            </w:r>
          </w:p>
        </w:tc>
      </w:tr>
      <w:tr w:rsidR="001F60ED" w14:paraId="04ACFD2F" w14:textId="77777777">
        <w:trPr>
          <w:trHeight w:hRule="exact" w:val="288"/>
        </w:trPr>
        <w:tc>
          <w:tcPr>
            <w:tcW w:w="6473" w:type="dxa"/>
          </w:tcPr>
          <w:p w14:paraId="19790DCE" w14:textId="77777777" w:rsidR="001F60ED" w:rsidRDefault="002152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Asphalt Roll</w:t>
            </w:r>
          </w:p>
        </w:tc>
        <w:tc>
          <w:tcPr>
            <w:tcW w:w="3103" w:type="dxa"/>
          </w:tcPr>
          <w:p w14:paraId="541354E7" w14:textId="77777777" w:rsidR="001F60ED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</w:tr>
      <w:tr w:rsidR="001F60ED" w14:paraId="69CDAA3D" w14:textId="77777777">
        <w:trPr>
          <w:trHeight w:hRule="exact" w:val="286"/>
        </w:trPr>
        <w:tc>
          <w:tcPr>
            <w:tcW w:w="6473" w:type="dxa"/>
          </w:tcPr>
          <w:p w14:paraId="7B79B0B0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Asphalt Shingle</w:t>
            </w:r>
          </w:p>
        </w:tc>
        <w:tc>
          <w:tcPr>
            <w:tcW w:w="3103" w:type="dxa"/>
          </w:tcPr>
          <w:p w14:paraId="067C4E1F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0.44</w:t>
            </w:r>
          </w:p>
        </w:tc>
      </w:tr>
      <w:tr w:rsidR="001F60ED" w14:paraId="33998120" w14:textId="77777777">
        <w:trPr>
          <w:trHeight w:hRule="exact" w:val="286"/>
        </w:trPr>
        <w:tc>
          <w:tcPr>
            <w:tcW w:w="6473" w:type="dxa"/>
          </w:tcPr>
          <w:p w14:paraId="1208E218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Slate</w:t>
            </w:r>
          </w:p>
        </w:tc>
        <w:tc>
          <w:tcPr>
            <w:tcW w:w="3103" w:type="dxa"/>
          </w:tcPr>
          <w:p w14:paraId="79D676D3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</w:tr>
      <w:tr w:rsidR="001F60ED" w14:paraId="2A369F70" w14:textId="77777777">
        <w:trPr>
          <w:trHeight w:hRule="exact" w:val="286"/>
        </w:trPr>
        <w:tc>
          <w:tcPr>
            <w:tcW w:w="6473" w:type="dxa"/>
          </w:tcPr>
          <w:p w14:paraId="22FB87DC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Wood</w:t>
            </w:r>
          </w:p>
        </w:tc>
        <w:tc>
          <w:tcPr>
            <w:tcW w:w="3103" w:type="dxa"/>
          </w:tcPr>
          <w:p w14:paraId="2697D798" w14:textId="77777777" w:rsidR="001F60ED" w:rsidRDefault="002152A5">
            <w:pPr>
              <w:pStyle w:val="TableParagraph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0.94</w:t>
            </w:r>
          </w:p>
        </w:tc>
      </w:tr>
      <w:tr w:rsidR="001F60ED" w14:paraId="34A7F270" w14:textId="77777777">
        <w:trPr>
          <w:trHeight w:hRule="exact" w:val="526"/>
        </w:trPr>
        <w:tc>
          <w:tcPr>
            <w:tcW w:w="6473" w:type="dxa"/>
          </w:tcPr>
          <w:p w14:paraId="0C8F4E87" w14:textId="77777777" w:rsidR="001F60ED" w:rsidRDefault="002152A5">
            <w:pPr>
              <w:pStyle w:val="TableParagraph"/>
              <w:spacing w:before="111" w:line="240" w:lineRule="auto"/>
              <w:ind w:left="2190" w:right="1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Siding</w:t>
            </w:r>
          </w:p>
        </w:tc>
        <w:tc>
          <w:tcPr>
            <w:tcW w:w="3103" w:type="dxa"/>
          </w:tcPr>
          <w:p w14:paraId="70C4456A" w14:textId="77777777" w:rsidR="001F60ED" w:rsidRDefault="002152A5">
            <w:pPr>
              <w:pStyle w:val="TableParagraph"/>
              <w:spacing w:before="111" w:line="240" w:lineRule="auto"/>
              <w:ind w:left="1279"/>
              <w:rPr>
                <w:b/>
                <w:sz w:val="24"/>
              </w:rPr>
            </w:pPr>
            <w:r>
              <w:rPr>
                <w:b/>
                <w:sz w:val="24"/>
              </w:rPr>
              <w:t>R-Value</w:t>
            </w:r>
          </w:p>
        </w:tc>
      </w:tr>
      <w:tr w:rsidR="001F60ED" w14:paraId="1F58AE7E" w14:textId="77777777">
        <w:trPr>
          <w:trHeight w:hRule="exact" w:val="286"/>
        </w:trPr>
        <w:tc>
          <w:tcPr>
            <w:tcW w:w="6473" w:type="dxa"/>
          </w:tcPr>
          <w:p w14:paraId="2A0C8124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Wood Shingles</w:t>
            </w:r>
          </w:p>
        </w:tc>
        <w:tc>
          <w:tcPr>
            <w:tcW w:w="3103" w:type="dxa"/>
          </w:tcPr>
          <w:p w14:paraId="3CC2FC5F" w14:textId="77777777" w:rsidR="001F60ED" w:rsidRDefault="002152A5">
            <w:pPr>
              <w:pStyle w:val="TableParagraph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0.87</w:t>
            </w:r>
          </w:p>
        </w:tc>
      </w:tr>
      <w:tr w:rsidR="001F60ED" w14:paraId="50377835" w14:textId="77777777">
        <w:trPr>
          <w:trHeight w:hRule="exact" w:val="288"/>
        </w:trPr>
        <w:tc>
          <w:tcPr>
            <w:tcW w:w="6473" w:type="dxa"/>
          </w:tcPr>
          <w:p w14:paraId="282AD36B" w14:textId="77777777" w:rsidR="001F60ED" w:rsidRDefault="002152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Wood Drop</w:t>
            </w:r>
          </w:p>
        </w:tc>
        <w:tc>
          <w:tcPr>
            <w:tcW w:w="3103" w:type="dxa"/>
          </w:tcPr>
          <w:p w14:paraId="0DFD79D4" w14:textId="77777777" w:rsidR="001F60ED" w:rsidRDefault="002152A5">
            <w:pPr>
              <w:pStyle w:val="TableParagraph"/>
              <w:spacing w:line="270" w:lineRule="exact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0.79</w:t>
            </w:r>
          </w:p>
        </w:tc>
      </w:tr>
      <w:tr w:rsidR="001F60ED" w14:paraId="33479C0F" w14:textId="77777777">
        <w:trPr>
          <w:trHeight w:hRule="exact" w:val="286"/>
        </w:trPr>
        <w:tc>
          <w:tcPr>
            <w:tcW w:w="6473" w:type="dxa"/>
          </w:tcPr>
          <w:p w14:paraId="7B0B59F3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Wood Bevel Lapped</w:t>
            </w:r>
          </w:p>
        </w:tc>
        <w:tc>
          <w:tcPr>
            <w:tcW w:w="3103" w:type="dxa"/>
          </w:tcPr>
          <w:p w14:paraId="7D86B12A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0.80</w:t>
            </w:r>
          </w:p>
        </w:tc>
      </w:tr>
      <w:tr w:rsidR="001F60ED" w14:paraId="0386D988" w14:textId="77777777">
        <w:trPr>
          <w:trHeight w:hRule="exact" w:val="286"/>
        </w:trPr>
        <w:tc>
          <w:tcPr>
            <w:tcW w:w="6473" w:type="dxa"/>
          </w:tcPr>
          <w:p w14:paraId="5D3AB268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Aluminum/Steel – Hollow</w:t>
            </w:r>
          </w:p>
        </w:tc>
        <w:tc>
          <w:tcPr>
            <w:tcW w:w="3103" w:type="dxa"/>
          </w:tcPr>
          <w:p w14:paraId="2FDB1A25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0.61</w:t>
            </w:r>
          </w:p>
        </w:tc>
      </w:tr>
      <w:tr w:rsidR="001F60ED" w14:paraId="73491616" w14:textId="77777777">
        <w:trPr>
          <w:trHeight w:hRule="exact" w:val="286"/>
        </w:trPr>
        <w:tc>
          <w:tcPr>
            <w:tcW w:w="6473" w:type="dxa"/>
          </w:tcPr>
          <w:p w14:paraId="6753F2F2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Aluminum/Steel – with 3/8 in. Backer</w:t>
            </w:r>
          </w:p>
        </w:tc>
        <w:tc>
          <w:tcPr>
            <w:tcW w:w="3103" w:type="dxa"/>
          </w:tcPr>
          <w:p w14:paraId="1A9C2521" w14:textId="77777777" w:rsidR="001F60ED" w:rsidRDefault="002152A5">
            <w:pPr>
              <w:pStyle w:val="TableParagraph"/>
              <w:ind w:left="1087" w:right="1085"/>
              <w:jc w:val="center"/>
              <w:rPr>
                <w:sz w:val="24"/>
              </w:rPr>
            </w:pPr>
            <w:r>
              <w:rPr>
                <w:sz w:val="24"/>
              </w:rPr>
              <w:t>1.82</w:t>
            </w:r>
          </w:p>
        </w:tc>
      </w:tr>
      <w:tr w:rsidR="001F60ED" w14:paraId="37C1F2C8" w14:textId="77777777">
        <w:trPr>
          <w:trHeight w:hRule="exact" w:val="526"/>
        </w:trPr>
        <w:tc>
          <w:tcPr>
            <w:tcW w:w="6473" w:type="dxa"/>
          </w:tcPr>
          <w:p w14:paraId="55E1458C" w14:textId="77777777" w:rsidR="001F60ED" w:rsidRDefault="002152A5">
            <w:pPr>
              <w:pStyle w:val="TableParagraph"/>
              <w:spacing w:before="111" w:line="240" w:lineRule="auto"/>
              <w:ind w:left="2190" w:right="1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Insulation</w:t>
            </w:r>
          </w:p>
        </w:tc>
        <w:tc>
          <w:tcPr>
            <w:tcW w:w="3103" w:type="dxa"/>
          </w:tcPr>
          <w:p w14:paraId="3E35F9EE" w14:textId="77777777" w:rsidR="001F60ED" w:rsidRDefault="002152A5">
            <w:pPr>
              <w:pStyle w:val="TableParagraph"/>
              <w:spacing w:before="111" w:line="240" w:lineRule="auto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R-Value per in.</w:t>
            </w:r>
          </w:p>
        </w:tc>
      </w:tr>
      <w:tr w:rsidR="001F60ED" w14:paraId="6F430076" w14:textId="77777777">
        <w:trPr>
          <w:trHeight w:hRule="exact" w:val="286"/>
        </w:trPr>
        <w:tc>
          <w:tcPr>
            <w:tcW w:w="6473" w:type="dxa"/>
          </w:tcPr>
          <w:p w14:paraId="268BBBE6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Fiberglass Batt</w:t>
            </w:r>
          </w:p>
        </w:tc>
        <w:tc>
          <w:tcPr>
            <w:tcW w:w="3103" w:type="dxa"/>
          </w:tcPr>
          <w:p w14:paraId="59B426D8" w14:textId="77777777" w:rsidR="001F60ED" w:rsidRDefault="002152A5">
            <w:pPr>
              <w:pStyle w:val="TableParagraph"/>
              <w:ind w:left="1086" w:right="1086"/>
              <w:jc w:val="center"/>
              <w:rPr>
                <w:sz w:val="24"/>
              </w:rPr>
            </w:pPr>
            <w:r>
              <w:rPr>
                <w:sz w:val="24"/>
              </w:rPr>
              <w:t>3.142</w:t>
            </w:r>
          </w:p>
        </w:tc>
      </w:tr>
      <w:tr w:rsidR="001F60ED" w14:paraId="4546A367" w14:textId="77777777">
        <w:trPr>
          <w:trHeight w:hRule="exact" w:val="286"/>
        </w:trPr>
        <w:tc>
          <w:tcPr>
            <w:tcW w:w="6473" w:type="dxa"/>
          </w:tcPr>
          <w:p w14:paraId="7875A075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Blankets – Rock Wool</w:t>
            </w:r>
          </w:p>
        </w:tc>
        <w:tc>
          <w:tcPr>
            <w:tcW w:w="3103" w:type="dxa"/>
          </w:tcPr>
          <w:p w14:paraId="5399906E" w14:textId="77777777" w:rsidR="001F60ED" w:rsidRDefault="002152A5">
            <w:pPr>
              <w:pStyle w:val="TableParagraph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3.0 - 3.8</w:t>
            </w:r>
          </w:p>
        </w:tc>
      </w:tr>
      <w:tr w:rsidR="001F60ED" w14:paraId="3C839A1E" w14:textId="77777777">
        <w:trPr>
          <w:trHeight w:hRule="exact" w:val="288"/>
        </w:trPr>
        <w:tc>
          <w:tcPr>
            <w:tcW w:w="6473" w:type="dxa"/>
          </w:tcPr>
          <w:p w14:paraId="41F77F48" w14:textId="77777777" w:rsidR="001F60ED" w:rsidRDefault="002152A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Loose Fill – Cellulose</w:t>
            </w:r>
          </w:p>
        </w:tc>
        <w:tc>
          <w:tcPr>
            <w:tcW w:w="3103" w:type="dxa"/>
          </w:tcPr>
          <w:p w14:paraId="4EDAD754" w14:textId="77777777" w:rsidR="001F60ED" w:rsidRDefault="002152A5">
            <w:pPr>
              <w:pStyle w:val="TableParagraph"/>
              <w:spacing w:line="270" w:lineRule="exact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2.8 - 3.7</w:t>
            </w:r>
          </w:p>
        </w:tc>
      </w:tr>
      <w:tr w:rsidR="001F60ED" w14:paraId="7358C452" w14:textId="77777777">
        <w:trPr>
          <w:trHeight w:hRule="exact" w:val="286"/>
        </w:trPr>
        <w:tc>
          <w:tcPr>
            <w:tcW w:w="6473" w:type="dxa"/>
          </w:tcPr>
          <w:p w14:paraId="1FBC3A41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Loose Fill – Fiberglass 0.7 </w:t>
            </w:r>
            <w:proofErr w:type="spellStart"/>
            <w:r>
              <w:rPr>
                <w:sz w:val="24"/>
              </w:rPr>
              <w:t>lb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cu.ft</w:t>
            </w:r>
            <w:proofErr w:type="spellEnd"/>
          </w:p>
        </w:tc>
        <w:tc>
          <w:tcPr>
            <w:tcW w:w="3103" w:type="dxa"/>
          </w:tcPr>
          <w:p w14:paraId="1313A2C9" w14:textId="77777777" w:rsidR="001F60ED" w:rsidRDefault="002152A5">
            <w:pPr>
              <w:pStyle w:val="TableParagraph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2.2 - 4.0</w:t>
            </w:r>
          </w:p>
        </w:tc>
      </w:tr>
      <w:tr w:rsidR="001F60ED" w14:paraId="17247290" w14:textId="77777777">
        <w:trPr>
          <w:trHeight w:hRule="exact" w:val="286"/>
        </w:trPr>
        <w:tc>
          <w:tcPr>
            <w:tcW w:w="6473" w:type="dxa"/>
          </w:tcPr>
          <w:p w14:paraId="2F706CAF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Loose Fill – Rock Wool</w:t>
            </w:r>
          </w:p>
        </w:tc>
        <w:tc>
          <w:tcPr>
            <w:tcW w:w="3103" w:type="dxa"/>
          </w:tcPr>
          <w:p w14:paraId="070648D3" w14:textId="77777777" w:rsidR="001F60ED" w:rsidRDefault="002152A5">
            <w:pPr>
              <w:pStyle w:val="TableParagraph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 w:rsidR="001F60ED" w14:paraId="3164C1C4" w14:textId="77777777">
        <w:trPr>
          <w:trHeight w:hRule="exact" w:val="286"/>
        </w:trPr>
        <w:tc>
          <w:tcPr>
            <w:tcW w:w="6473" w:type="dxa"/>
          </w:tcPr>
          <w:p w14:paraId="6C4BC2B8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Loose Fill – Vermiculite</w:t>
            </w:r>
          </w:p>
        </w:tc>
        <w:tc>
          <w:tcPr>
            <w:tcW w:w="3103" w:type="dxa"/>
          </w:tcPr>
          <w:p w14:paraId="317A06D4" w14:textId="77777777" w:rsidR="001F60ED" w:rsidRDefault="002152A5">
            <w:pPr>
              <w:pStyle w:val="TableParagraph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</w:tr>
      <w:tr w:rsidR="001F60ED" w14:paraId="4192F5DF" w14:textId="77777777">
        <w:trPr>
          <w:trHeight w:hRule="exact" w:val="286"/>
        </w:trPr>
        <w:tc>
          <w:tcPr>
            <w:tcW w:w="6473" w:type="dxa"/>
          </w:tcPr>
          <w:p w14:paraId="016A5260" w14:textId="77777777" w:rsidR="001F60ED" w:rsidRDefault="002152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Extruded Polystyrene</w:t>
            </w:r>
          </w:p>
        </w:tc>
        <w:tc>
          <w:tcPr>
            <w:tcW w:w="3103" w:type="dxa"/>
          </w:tcPr>
          <w:p w14:paraId="66E6DC01" w14:textId="77777777" w:rsidR="001F60ED" w:rsidRDefault="002152A5">
            <w:pPr>
              <w:pStyle w:val="TableParagraph"/>
              <w:ind w:left="1087" w:right="1086"/>
              <w:jc w:val="center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</w:tr>
    </w:tbl>
    <w:p w14:paraId="2BB0F3C9" w14:textId="6E648C96" w:rsidR="00B10668" w:rsidRDefault="00B10668"/>
    <w:sectPr w:rsidR="00B10668">
      <w:pgSz w:w="12240" w:h="15840"/>
      <w:pgMar w:top="1000" w:right="1220" w:bottom="1340" w:left="122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DA38F" w14:textId="77777777" w:rsidR="000815AE" w:rsidRDefault="000815AE">
      <w:r>
        <w:separator/>
      </w:r>
    </w:p>
  </w:endnote>
  <w:endnote w:type="continuationSeparator" w:id="0">
    <w:p w14:paraId="355F48D3" w14:textId="77777777" w:rsidR="000815AE" w:rsidRDefault="0008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245E" w14:textId="77777777" w:rsidR="005A51A2" w:rsidRDefault="005A51A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7603" w14:textId="77777777" w:rsidR="000815AE" w:rsidRDefault="000815AE">
      <w:r>
        <w:separator/>
      </w:r>
    </w:p>
  </w:footnote>
  <w:footnote w:type="continuationSeparator" w:id="0">
    <w:p w14:paraId="2EBE6A46" w14:textId="77777777" w:rsidR="000815AE" w:rsidRDefault="0008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8BB"/>
    <w:multiLevelType w:val="hybridMultilevel"/>
    <w:tmpl w:val="CF9889AC"/>
    <w:lvl w:ilvl="0" w:tplc="C54C6E9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4CAD"/>
    <w:multiLevelType w:val="hybridMultilevel"/>
    <w:tmpl w:val="A6C8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60D6"/>
    <w:multiLevelType w:val="hybridMultilevel"/>
    <w:tmpl w:val="A50688C4"/>
    <w:lvl w:ilvl="0" w:tplc="3B4C1CC2">
      <w:start w:val="1"/>
      <w:numFmt w:val="decimal"/>
      <w:lvlText w:val="%1."/>
      <w:lvlJc w:val="left"/>
      <w:pPr>
        <w:ind w:left="1320" w:hanging="360"/>
        <w:jc w:val="right"/>
      </w:pPr>
      <w:rPr>
        <w:rFonts w:ascii="Arial" w:eastAsia="Arial" w:hAnsi="Arial" w:cs="Arial" w:hint="default"/>
        <w:spacing w:val="-3"/>
        <w:w w:val="99"/>
        <w:sz w:val="22"/>
        <w:szCs w:val="24"/>
      </w:rPr>
    </w:lvl>
    <w:lvl w:ilvl="1" w:tplc="EC46F462">
      <w:numFmt w:val="bullet"/>
      <w:lvlText w:val="•"/>
      <w:lvlJc w:val="left"/>
      <w:pPr>
        <w:ind w:left="6300" w:hanging="360"/>
      </w:pPr>
      <w:rPr>
        <w:rFonts w:hint="default"/>
      </w:rPr>
    </w:lvl>
    <w:lvl w:ilvl="2" w:tplc="F410C9A6">
      <w:numFmt w:val="bullet"/>
      <w:lvlText w:val="•"/>
      <w:lvlJc w:val="left"/>
      <w:pPr>
        <w:ind w:left="6646" w:hanging="360"/>
      </w:pPr>
      <w:rPr>
        <w:rFonts w:hint="default"/>
      </w:rPr>
    </w:lvl>
    <w:lvl w:ilvl="3" w:tplc="59E4D562">
      <w:numFmt w:val="bullet"/>
      <w:lvlText w:val="•"/>
      <w:lvlJc w:val="left"/>
      <w:pPr>
        <w:ind w:left="6993" w:hanging="360"/>
      </w:pPr>
      <w:rPr>
        <w:rFonts w:hint="default"/>
      </w:rPr>
    </w:lvl>
    <w:lvl w:ilvl="4" w:tplc="B1B27A78">
      <w:numFmt w:val="bullet"/>
      <w:lvlText w:val="•"/>
      <w:lvlJc w:val="left"/>
      <w:pPr>
        <w:ind w:left="7340" w:hanging="360"/>
      </w:pPr>
      <w:rPr>
        <w:rFonts w:hint="default"/>
      </w:rPr>
    </w:lvl>
    <w:lvl w:ilvl="5" w:tplc="DDF20EFE">
      <w:numFmt w:val="bullet"/>
      <w:lvlText w:val="•"/>
      <w:lvlJc w:val="left"/>
      <w:pPr>
        <w:ind w:left="7686" w:hanging="360"/>
      </w:pPr>
      <w:rPr>
        <w:rFonts w:hint="default"/>
      </w:rPr>
    </w:lvl>
    <w:lvl w:ilvl="6" w:tplc="92846556">
      <w:numFmt w:val="bullet"/>
      <w:lvlText w:val="•"/>
      <w:lvlJc w:val="left"/>
      <w:pPr>
        <w:ind w:left="8033" w:hanging="360"/>
      </w:pPr>
      <w:rPr>
        <w:rFonts w:hint="default"/>
      </w:rPr>
    </w:lvl>
    <w:lvl w:ilvl="7" w:tplc="3334ADF4"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FBC6753E"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0D202A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EF0C70"/>
    <w:multiLevelType w:val="hybridMultilevel"/>
    <w:tmpl w:val="C3B2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7038"/>
    <w:multiLevelType w:val="hybridMultilevel"/>
    <w:tmpl w:val="A25A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80208"/>
    <w:multiLevelType w:val="hybridMultilevel"/>
    <w:tmpl w:val="170A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45D1"/>
    <w:multiLevelType w:val="hybridMultilevel"/>
    <w:tmpl w:val="B964DE26"/>
    <w:lvl w:ilvl="0" w:tplc="068ECC72">
      <w:start w:val="2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49A864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4D2A85"/>
    <w:multiLevelType w:val="hybridMultilevel"/>
    <w:tmpl w:val="5758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C1CC9"/>
    <w:multiLevelType w:val="hybridMultilevel"/>
    <w:tmpl w:val="1F72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C3410"/>
    <w:multiLevelType w:val="hybridMultilevel"/>
    <w:tmpl w:val="1B3E91D6"/>
    <w:lvl w:ilvl="0" w:tplc="352660FA">
      <w:start w:val="32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E7C044EC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60C61F6A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65F86BEE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F192FC9C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7188E18C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5F969B90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8E4C9E02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40569622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12" w15:restartNumberingAfterBreak="0">
    <w:nsid w:val="78897746"/>
    <w:multiLevelType w:val="hybridMultilevel"/>
    <w:tmpl w:val="303A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ED"/>
    <w:rsid w:val="00047CDB"/>
    <w:rsid w:val="0005674F"/>
    <w:rsid w:val="000815AE"/>
    <w:rsid w:val="000B7BA2"/>
    <w:rsid w:val="000C1618"/>
    <w:rsid w:val="001047A7"/>
    <w:rsid w:val="00132B50"/>
    <w:rsid w:val="00141C6B"/>
    <w:rsid w:val="0014639F"/>
    <w:rsid w:val="00180308"/>
    <w:rsid w:val="001F60ED"/>
    <w:rsid w:val="002152A5"/>
    <w:rsid w:val="00224A65"/>
    <w:rsid w:val="002563A4"/>
    <w:rsid w:val="00262492"/>
    <w:rsid w:val="002715B5"/>
    <w:rsid w:val="002E1C5D"/>
    <w:rsid w:val="003F2093"/>
    <w:rsid w:val="0049635C"/>
    <w:rsid w:val="004C3B42"/>
    <w:rsid w:val="005245DA"/>
    <w:rsid w:val="005976D0"/>
    <w:rsid w:val="005A51A2"/>
    <w:rsid w:val="00623A83"/>
    <w:rsid w:val="00635047"/>
    <w:rsid w:val="00645B52"/>
    <w:rsid w:val="00655EAE"/>
    <w:rsid w:val="00754C40"/>
    <w:rsid w:val="007646DF"/>
    <w:rsid w:val="007B246E"/>
    <w:rsid w:val="007C12F3"/>
    <w:rsid w:val="008375E3"/>
    <w:rsid w:val="00860D75"/>
    <w:rsid w:val="00994D1E"/>
    <w:rsid w:val="009A327F"/>
    <w:rsid w:val="00AB3A16"/>
    <w:rsid w:val="00AF72A8"/>
    <w:rsid w:val="00B10668"/>
    <w:rsid w:val="00B24705"/>
    <w:rsid w:val="00B91E1E"/>
    <w:rsid w:val="00BD028F"/>
    <w:rsid w:val="00C23996"/>
    <w:rsid w:val="00D00DBA"/>
    <w:rsid w:val="00D31F56"/>
    <w:rsid w:val="00D36939"/>
    <w:rsid w:val="00DA5276"/>
    <w:rsid w:val="00E80D59"/>
    <w:rsid w:val="00E92304"/>
    <w:rsid w:val="00EB2083"/>
    <w:rsid w:val="00EF1277"/>
    <w:rsid w:val="00EF1538"/>
    <w:rsid w:val="00F727E0"/>
    <w:rsid w:val="00FC7082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2FF8B"/>
  <w15:docId w15:val="{A4607378-8999-4783-A34F-B7342102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2" w:line="224" w:lineRule="exact"/>
      <w:ind w:left="33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3"/>
    </w:pPr>
  </w:style>
  <w:style w:type="paragraph" w:customStyle="1" w:styleId="Default">
    <w:name w:val="Default"/>
    <w:rsid w:val="002715B5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1.3.3 Thermodynamics</vt:lpstr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1.3.3 Thermodynamics</dc:title>
  <dc:subject>POE - Unit 1 - Lesson 1.3 - Energy Applications</dc:subject>
  <dc:creator>POE Revision Team</dc:creator>
  <cp:lastModifiedBy>K Johanson</cp:lastModifiedBy>
  <cp:revision>7</cp:revision>
  <dcterms:created xsi:type="dcterms:W3CDTF">2023-11-09T15:24:00Z</dcterms:created>
  <dcterms:modified xsi:type="dcterms:W3CDTF">2023-11-29T15:58:00Z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2012-10-16T00:00:00Z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2018-11-12T00:00:00Z</vt:filetime>
  </property>
</Properties>
</file>