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C18" w:rsidRPr="00F71752" w:rsidRDefault="00850E02" w:rsidP="00850E02">
      <w:pPr>
        <w:jc w:val="center"/>
        <w:rPr>
          <w:b/>
          <w:sz w:val="32"/>
          <w:u w:val="single"/>
        </w:rPr>
      </w:pPr>
      <w:r w:rsidRPr="00F71752">
        <w:rPr>
          <w:b/>
          <w:sz w:val="32"/>
          <w:u w:val="single"/>
        </w:rPr>
        <w:t>The U.S. Money Supply</w:t>
      </w:r>
    </w:p>
    <w:p w:rsidR="00850E02" w:rsidRPr="00850E02" w:rsidRDefault="00850E02">
      <w:pPr>
        <w:rPr>
          <w:b/>
        </w:rPr>
      </w:pPr>
      <w:r w:rsidRPr="00850E02">
        <w:rPr>
          <w:b/>
        </w:rPr>
        <w:t>Fig. 1: The definitions of M1, M2, and M3</w:t>
      </w:r>
    </w:p>
    <w:p w:rsidR="00850E02" w:rsidRDefault="00850E02" w:rsidP="00F71752">
      <w:pPr>
        <w:jc w:val="center"/>
      </w:pPr>
      <w:r>
        <w:rPr>
          <w:noProof/>
          <w:color w:val="0000FF"/>
        </w:rPr>
        <w:drawing>
          <wp:inline distT="0" distB="0" distL="0" distR="0" wp14:anchorId="3FEE0211" wp14:editId="28D21950">
            <wp:extent cx="4410075" cy="1190720"/>
            <wp:effectExtent l="0" t="0" r="0" b="9525"/>
            <wp:docPr id="1" name="irc_mi" descr="Image result for m1 m2 m3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m1 m2 m3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7403" cy="1198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E02" w:rsidRPr="00850E02" w:rsidRDefault="00850E02">
      <w:pPr>
        <w:rPr>
          <w:b/>
        </w:rPr>
      </w:pPr>
      <w:r w:rsidRPr="00850E02">
        <w:rPr>
          <w:b/>
        </w:rPr>
        <w:t>Fig. 2: The government has been printing money – lots of it recently. Why would a government want to keep increasing the money supply</w:t>
      </w:r>
      <w:r w:rsidR="00F71752">
        <w:rPr>
          <w:b/>
        </w:rPr>
        <w:t xml:space="preserve"> like this</w:t>
      </w:r>
      <w:r w:rsidRPr="00850E02">
        <w:rPr>
          <w:b/>
        </w:rPr>
        <w:t xml:space="preserve">? </w:t>
      </w:r>
      <w:bookmarkStart w:id="0" w:name="_GoBack"/>
      <w:bookmarkEnd w:id="0"/>
    </w:p>
    <w:p w:rsidR="00850E02" w:rsidRDefault="00850E02" w:rsidP="00F71752">
      <w:pPr>
        <w:jc w:val="center"/>
      </w:pPr>
      <w:r>
        <w:rPr>
          <w:noProof/>
        </w:rPr>
        <w:drawing>
          <wp:inline distT="0" distB="0" distL="0" distR="0">
            <wp:extent cx="4372477" cy="2933700"/>
            <wp:effectExtent l="0" t="0" r="9525" b="0"/>
            <wp:docPr id="2" name="Picture 2" descr="C:\Users\Me\AppData\Local\Microsoft\Windows\INetCache\Content.Word\US_monetary_base_since_1918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\AppData\Local\Microsoft\Windows\INetCache\Content.Word\US_monetary_base_since_1918[1]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620" cy="29572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0E02" w:rsidRPr="00850E02" w:rsidRDefault="00850E02">
      <w:pPr>
        <w:rPr>
          <w:b/>
        </w:rPr>
      </w:pPr>
      <w:r w:rsidRPr="00850E02">
        <w:rPr>
          <w:b/>
        </w:rPr>
        <w:t xml:space="preserve">Fig. 3: The true value of the Dollar has been eroded. This is what “inflation” does. Who does inflation help? Who does it hurt? </w:t>
      </w:r>
    </w:p>
    <w:p w:rsidR="00850E02" w:rsidRDefault="00F71752" w:rsidP="00F71752">
      <w:pPr>
        <w:jc w:val="center"/>
      </w:pPr>
      <w:r>
        <w:rPr>
          <w:noProof/>
        </w:rPr>
        <w:drawing>
          <wp:inline distT="0" distB="0" distL="0" distR="0" wp14:anchorId="7B17BFDD" wp14:editId="59287D11">
            <wp:extent cx="4436574" cy="3000375"/>
            <wp:effectExtent l="0" t="0" r="2540" b="0"/>
            <wp:docPr id="4" name="Picture 4" descr="C:\Users\Me\AppData\Local\Microsoft\Windows\INetCache\Content.Word\US_dollar_purchasing_power_vs_gold_1774-2012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e\AppData\Local\Microsoft\Windows\INetCache\Content.Word\US_dollar_purchasing_power_vs_gold_1774-2012[1]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3043" cy="301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50E02" w:rsidSect="00F71752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9A3"/>
    <w:rsid w:val="00622C18"/>
    <w:rsid w:val="00850E02"/>
    <w:rsid w:val="00ED29A3"/>
    <w:rsid w:val="00F71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F42821-FB47-4C94-9B98-C08F5FEF5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hyperlink" Target="https://www.google.com/url?sa=i&amp;rct=j&amp;q=&amp;esrc=s&amp;source=images&amp;cd=&amp;cad=rja&amp;uact=8&amp;ved=0ahUKEwjfooCL0abSAhXHwVQKHZrgCHMQjRwIBw&amp;url=https://www.federalreserve.gov/Events/conferences/2012/cbc/confpaper2/confpaper2.html&amp;psig=AFQjCNFG3q9ud29GMfM2dUdOqdCO3fpA3A&amp;ust=1487953497509401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Me</cp:lastModifiedBy>
  <cp:revision>2</cp:revision>
  <dcterms:created xsi:type="dcterms:W3CDTF">2017-02-23T16:27:00Z</dcterms:created>
  <dcterms:modified xsi:type="dcterms:W3CDTF">2017-02-23T16:43:00Z</dcterms:modified>
</cp:coreProperties>
</file>